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81D30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PROGRAMUL OPERAŢIONAL CAPITAL UMAN</w:t>
      </w:r>
    </w:p>
    <w:p w14:paraId="22448777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Axa prioritară 1 </w:t>
      </w:r>
      <w:r w:rsidRPr="0011771B">
        <w:rPr>
          <w:rFonts w:ascii="Trebuchet MS" w:hAnsi="Trebuchet MS"/>
          <w:sz w:val="16"/>
          <w:szCs w:val="16"/>
        </w:rPr>
        <w:t>– Inițiativa locuri de munca pentru tineri</w:t>
      </w:r>
    </w:p>
    <w:p w14:paraId="3A0DAF95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1.1. </w:t>
      </w:r>
      <w:r w:rsidRPr="0011771B">
        <w:rPr>
          <w:rFonts w:ascii="Trebuchet MS" w:hAnsi="Trebuchet MS"/>
          <w:sz w:val="16"/>
          <w:szCs w:val="16"/>
        </w:rPr>
        <w:t xml:space="preserve">Creșterea ocupării tinerilor NEETs șomeri cu vârsta între 16 - 29 ani, înregistrați la Serviciul Public de Ocupare, cu rezidența în regiunile eligibile </w:t>
      </w:r>
    </w:p>
    <w:p w14:paraId="3A15A851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1.2. </w:t>
      </w:r>
      <w:r w:rsidRPr="0011771B">
        <w:rPr>
          <w:rFonts w:ascii="Trebuchet MS" w:hAnsi="Trebuchet MS"/>
          <w:sz w:val="16"/>
          <w:szCs w:val="16"/>
        </w:rPr>
  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  </w:r>
    </w:p>
    <w:p w14:paraId="6BE70650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Denumire apel proiecte: </w:t>
      </w:r>
      <w:r w:rsidRPr="0011771B">
        <w:rPr>
          <w:rFonts w:ascii="Trebuchet MS" w:hAnsi="Trebuchet MS"/>
          <w:sz w:val="16"/>
          <w:szCs w:val="16"/>
        </w:rPr>
        <w:t>VIITOR PENTRU TINERII NEETs I</w:t>
      </w:r>
    </w:p>
    <w:p w14:paraId="18EA1191" w14:textId="77777777" w:rsidR="002B149D" w:rsidRPr="0011771B" w:rsidRDefault="002B149D" w:rsidP="002B149D">
      <w:pPr>
        <w:jc w:val="both"/>
        <w:rPr>
          <w:rFonts w:ascii="Trebuchet MS" w:eastAsia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Titlul proiectului: „</w:t>
      </w:r>
      <w:bookmarkStart w:id="0" w:name="_Hlk113776125"/>
      <w:r w:rsidRPr="0011771B">
        <w:rPr>
          <w:rFonts w:ascii="Trebuchet MS" w:eastAsia="Trebuchet MS" w:hAnsi="Trebuchet MS"/>
          <w:b/>
          <w:bCs/>
          <w:sz w:val="16"/>
          <w:szCs w:val="16"/>
        </w:rPr>
        <w:t>START IN CARIERA - PROGRAM DE INTEGRARE  PE PIATA MUNCII A TINERILOR NEET'S DIN REGIUNEA SUD MUNTENIA!</w:t>
      </w:r>
      <w:bookmarkEnd w:id="0"/>
      <w:r w:rsidRPr="0011771B">
        <w:rPr>
          <w:rFonts w:ascii="Trebuchet MS" w:eastAsia="Trebuchet MS" w:hAnsi="Trebuchet MS"/>
          <w:b/>
          <w:bCs/>
          <w:sz w:val="16"/>
          <w:szCs w:val="16"/>
        </w:rPr>
        <w:t xml:space="preserve">” </w:t>
      </w:r>
    </w:p>
    <w:p w14:paraId="66B0ADBB" w14:textId="77777777" w:rsidR="002B149D" w:rsidRPr="0011771B" w:rsidRDefault="002B149D" w:rsidP="002B149D">
      <w:pPr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Contract nr. 12582/24.06.2022</w:t>
      </w:r>
    </w:p>
    <w:p w14:paraId="2305D8C5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COD SMIS proiect: </w:t>
      </w:r>
      <w:r w:rsidRPr="0011771B">
        <w:rPr>
          <w:rFonts w:ascii="Trebuchet MS" w:hAnsi="Trebuchet MS"/>
          <w:sz w:val="16"/>
          <w:szCs w:val="16"/>
        </w:rPr>
        <w:t>POCU/991/1/3/153152</w:t>
      </w:r>
    </w:p>
    <w:p w14:paraId="3259BE61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Beneficiar: ASOCIATIA ONIXALEX</w:t>
      </w:r>
      <w:r w:rsidRPr="0011771B">
        <w:rPr>
          <w:rFonts w:ascii="Trebuchet MS" w:hAnsi="Trebuchet MS"/>
          <w:sz w:val="16"/>
          <w:szCs w:val="16"/>
        </w:rPr>
        <w:t xml:space="preserve">; </w:t>
      </w:r>
      <w:r w:rsidRPr="0011771B">
        <w:rPr>
          <w:rFonts w:ascii="Trebuchet MS" w:hAnsi="Trebuchet MS"/>
          <w:b/>
          <w:bCs/>
          <w:sz w:val="16"/>
          <w:szCs w:val="16"/>
        </w:rPr>
        <w:t>Partener 1</w:t>
      </w:r>
      <w:r w:rsidRPr="0011771B">
        <w:rPr>
          <w:rFonts w:ascii="Trebuchet MS" w:hAnsi="Trebuchet MS"/>
          <w:sz w:val="16"/>
          <w:szCs w:val="16"/>
        </w:rPr>
        <w:t xml:space="preserve">: </w:t>
      </w:r>
      <w:r w:rsidRPr="0011771B">
        <w:rPr>
          <w:rFonts w:ascii="Trebuchet MS" w:hAnsi="Trebuchet MS"/>
          <w:b/>
          <w:bCs/>
          <w:sz w:val="16"/>
          <w:szCs w:val="16"/>
        </w:rPr>
        <w:t>FUNDATIA CREATIW</w:t>
      </w:r>
      <w:r w:rsidRPr="0011771B">
        <w:rPr>
          <w:rFonts w:ascii="Trebuchet MS" w:hAnsi="Trebuchet MS"/>
          <w:sz w:val="16"/>
          <w:szCs w:val="16"/>
        </w:rPr>
        <w:t xml:space="preserve"> ; </w:t>
      </w:r>
      <w:r w:rsidRPr="0011771B">
        <w:rPr>
          <w:rFonts w:ascii="Trebuchet MS" w:hAnsi="Trebuchet MS"/>
          <w:b/>
          <w:bCs/>
          <w:sz w:val="16"/>
          <w:szCs w:val="16"/>
        </w:rPr>
        <w:t>Partener 2:</w:t>
      </w:r>
      <w:r w:rsidRPr="0011771B">
        <w:rPr>
          <w:rFonts w:ascii="Trebuchet MS" w:hAnsi="Trebuchet MS"/>
          <w:sz w:val="16"/>
          <w:szCs w:val="16"/>
        </w:rPr>
        <w:t xml:space="preserve"> </w:t>
      </w:r>
      <w:r w:rsidRPr="0011771B">
        <w:rPr>
          <w:rFonts w:ascii="Trebuchet MS" w:hAnsi="Trebuchet MS"/>
          <w:b/>
          <w:bCs/>
          <w:sz w:val="16"/>
          <w:szCs w:val="16"/>
        </w:rPr>
        <w:t>CURRENT TRENDS CONSULTING SRL</w:t>
      </w:r>
    </w:p>
    <w:p w14:paraId="37E96DA6" w14:textId="77777777" w:rsidR="00EF765A" w:rsidRDefault="00EF765A" w:rsidP="00520FDE">
      <w:pPr>
        <w:jc w:val="both"/>
        <w:rPr>
          <w:rFonts w:ascii="Arial" w:hAnsi="Arial" w:cs="Arial"/>
          <w:color w:val="auto"/>
        </w:rPr>
      </w:pPr>
    </w:p>
    <w:p w14:paraId="11204E0D" w14:textId="77777777" w:rsidR="00FA0546" w:rsidRDefault="00FA0546" w:rsidP="00FA0546">
      <w:pPr>
        <w:tabs>
          <w:tab w:val="left" w:pos="7920"/>
        </w:tabs>
        <w:jc w:val="right"/>
        <w:rPr>
          <w:b/>
          <w:bCs/>
          <w:color w:val="auto"/>
        </w:rPr>
      </w:pPr>
      <w:r w:rsidRPr="007F437A">
        <w:rPr>
          <w:b/>
          <w:bCs/>
          <w:color w:val="auto"/>
        </w:rPr>
        <w:t>Anexa D</w:t>
      </w:r>
    </w:p>
    <w:p w14:paraId="1F5F0CE9" w14:textId="77777777" w:rsidR="00FA0546" w:rsidRDefault="00FA0546" w:rsidP="00FA0546">
      <w:pPr>
        <w:tabs>
          <w:tab w:val="left" w:pos="7920"/>
        </w:tabs>
        <w:rPr>
          <w:rFonts w:ascii="Arial" w:eastAsia="Trebuchet MS" w:hAnsi="Arial" w:cs="Arial"/>
          <w:b/>
          <w:bCs/>
          <w:color w:val="auto"/>
          <w:sz w:val="16"/>
          <w:szCs w:val="16"/>
          <w:lang w:val="en-US"/>
        </w:rPr>
      </w:pPr>
    </w:p>
    <w:p w14:paraId="1C7F055D" w14:textId="77777777" w:rsidR="00FA0546" w:rsidRDefault="00FA0546" w:rsidP="00FA0546">
      <w:pPr>
        <w:tabs>
          <w:tab w:val="left" w:pos="7920"/>
        </w:tabs>
        <w:rPr>
          <w:rFonts w:ascii="Arial" w:eastAsia="Trebuchet MS" w:hAnsi="Arial" w:cs="Arial"/>
          <w:b/>
          <w:bCs/>
          <w:color w:val="auto"/>
          <w:sz w:val="16"/>
          <w:szCs w:val="16"/>
          <w:lang w:val="en-US"/>
        </w:rPr>
      </w:pPr>
    </w:p>
    <w:p w14:paraId="4FFD7589" w14:textId="77777777" w:rsidR="00FA0546" w:rsidRDefault="00FA0546" w:rsidP="00FA0546">
      <w:pPr>
        <w:tabs>
          <w:tab w:val="left" w:pos="7920"/>
        </w:tabs>
        <w:rPr>
          <w:rFonts w:ascii="Arial" w:eastAsia="Trebuchet MS" w:hAnsi="Arial" w:cs="Arial"/>
          <w:color w:val="auto"/>
          <w:sz w:val="16"/>
          <w:szCs w:val="16"/>
          <w:lang w:val="en-US"/>
        </w:rPr>
      </w:pPr>
      <w:r>
        <w:rPr>
          <w:rFonts w:ascii="Arial" w:eastAsia="Trebuchet MS" w:hAnsi="Arial" w:cs="Arial"/>
          <w:b/>
          <w:bCs/>
          <w:color w:val="auto"/>
          <w:sz w:val="16"/>
          <w:szCs w:val="16"/>
          <w:lang w:val="en-US"/>
        </w:rPr>
        <w:t xml:space="preserve">          </w:t>
      </w:r>
    </w:p>
    <w:p w14:paraId="4992DDD0" w14:textId="77777777" w:rsidR="00FA0546" w:rsidRDefault="00FA0546" w:rsidP="00FA0546">
      <w:pPr>
        <w:rPr>
          <w:rFonts w:ascii="Arial" w:eastAsia="Trebuchet MS" w:hAnsi="Arial" w:cs="Arial"/>
          <w:color w:val="auto"/>
          <w:sz w:val="16"/>
          <w:szCs w:val="16"/>
          <w:lang w:val="en-US"/>
        </w:rPr>
      </w:pPr>
    </w:p>
    <w:p w14:paraId="2254549F" w14:textId="77777777" w:rsidR="00FA0546" w:rsidRPr="002133A3" w:rsidRDefault="00FA0546" w:rsidP="00FA0546">
      <w:pPr>
        <w:jc w:val="center"/>
        <w:rPr>
          <w:rFonts w:ascii="Arial" w:eastAsia="Trebuchet MS" w:hAnsi="Arial" w:cs="Arial"/>
          <w:b/>
          <w:bCs/>
          <w:color w:val="auto"/>
          <w:sz w:val="16"/>
          <w:szCs w:val="16"/>
          <w:lang w:val="en-US"/>
        </w:rPr>
      </w:pPr>
      <w:r w:rsidRPr="002133A3">
        <w:rPr>
          <w:b/>
          <w:bCs/>
          <w:color w:val="auto"/>
        </w:rPr>
        <w:t xml:space="preserve">Grila de evaluare tehnico-economica a planurilor de afaceri </w:t>
      </w:r>
    </w:p>
    <w:p w14:paraId="183F2C5C" w14:textId="77777777" w:rsidR="00FA0546" w:rsidRPr="002133A3" w:rsidRDefault="00FA0546" w:rsidP="00FA0546">
      <w:pPr>
        <w:rPr>
          <w:rFonts w:ascii="Arial" w:eastAsia="Trebuchet MS" w:hAnsi="Arial" w:cs="Arial"/>
          <w:b/>
          <w:bCs/>
          <w:color w:val="auto"/>
          <w:sz w:val="16"/>
          <w:szCs w:val="16"/>
          <w:lang w:val="en-US"/>
        </w:rPr>
      </w:pPr>
    </w:p>
    <w:p w14:paraId="4A957BAB" w14:textId="77777777" w:rsidR="00FA0546" w:rsidRDefault="00FA0546" w:rsidP="00FA0546">
      <w:pPr>
        <w:rPr>
          <w:rFonts w:ascii="Arial" w:eastAsia="Trebuchet MS" w:hAnsi="Arial" w:cs="Arial"/>
          <w:color w:val="auto"/>
          <w:sz w:val="16"/>
          <w:szCs w:val="16"/>
          <w:lang w:val="en-US"/>
        </w:rPr>
      </w:pP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680"/>
        <w:gridCol w:w="6565"/>
        <w:gridCol w:w="1936"/>
      </w:tblGrid>
      <w:tr w:rsidR="00FA0546" w:rsidRPr="001B5115" w14:paraId="3CFFAD20" w14:textId="77777777" w:rsidTr="00056401">
        <w:tc>
          <w:tcPr>
            <w:tcW w:w="690" w:type="dxa"/>
            <w:tcBorders>
              <w:bottom w:val="single" w:sz="4" w:space="0" w:color="auto"/>
            </w:tcBorders>
            <w:shd w:val="clear" w:color="auto" w:fill="DDDDDD"/>
          </w:tcPr>
          <w:p w14:paraId="63B63C71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1.</w:t>
            </w:r>
          </w:p>
        </w:tc>
        <w:tc>
          <w:tcPr>
            <w:tcW w:w="6952" w:type="dxa"/>
            <w:shd w:val="clear" w:color="auto" w:fill="DDDDDD"/>
          </w:tcPr>
          <w:p w14:paraId="6139956A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color w:val="auto"/>
              </w:rPr>
            </w:pPr>
            <w:r w:rsidRPr="001B5115">
              <w:rPr>
                <w:b/>
                <w:bCs/>
                <w:color w:val="auto"/>
              </w:rPr>
              <w:t>DESCRIEREA TEHNIC</w:t>
            </w:r>
            <w:r>
              <w:rPr>
                <w:b/>
                <w:bCs/>
                <w:color w:val="auto"/>
              </w:rPr>
              <w:t>A</w:t>
            </w:r>
            <w:r w:rsidRPr="001B5115">
              <w:rPr>
                <w:b/>
                <w:bCs/>
                <w:color w:val="auto"/>
              </w:rPr>
              <w:t xml:space="preserve"> A PLANULUI DE AFACERI</w:t>
            </w:r>
          </w:p>
        </w:tc>
        <w:tc>
          <w:tcPr>
            <w:tcW w:w="1313" w:type="dxa"/>
            <w:shd w:val="clear" w:color="auto" w:fill="DDDDDD"/>
          </w:tcPr>
          <w:p w14:paraId="7925DF97" w14:textId="77777777" w:rsidR="00FA0546" w:rsidRPr="001B5115" w:rsidRDefault="00FA0546" w:rsidP="00056401">
            <w:pPr>
              <w:pStyle w:val="Default"/>
              <w:spacing w:before="120" w:after="12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40</w:t>
            </w:r>
            <w:r w:rsidRPr="001B5115">
              <w:rPr>
                <w:b/>
                <w:color w:val="auto"/>
              </w:rPr>
              <w:t xml:space="preserve"> puncte</w:t>
            </w:r>
          </w:p>
        </w:tc>
      </w:tr>
      <w:tr w:rsidR="00FA0546" w:rsidRPr="001B5115" w14:paraId="5B711397" w14:textId="77777777" w:rsidTr="00056401">
        <w:tc>
          <w:tcPr>
            <w:tcW w:w="690" w:type="dxa"/>
            <w:tcBorders>
              <w:bottom w:val="nil"/>
            </w:tcBorders>
          </w:tcPr>
          <w:p w14:paraId="37A17579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1.1.</w:t>
            </w:r>
          </w:p>
        </w:tc>
        <w:tc>
          <w:tcPr>
            <w:tcW w:w="6952" w:type="dxa"/>
          </w:tcPr>
          <w:p w14:paraId="48247C6C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b/>
                <w:bCs/>
                <w:color w:val="auto"/>
              </w:rPr>
            </w:pPr>
            <w:r w:rsidRPr="001B5115">
              <w:rPr>
                <w:b/>
                <w:bCs/>
                <w:color w:val="auto"/>
              </w:rPr>
              <w:t>Descrierea afacerii</w:t>
            </w:r>
            <w:r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313" w:type="dxa"/>
          </w:tcPr>
          <w:p w14:paraId="3AC6106E" w14:textId="77777777" w:rsidR="00FA0546" w:rsidRPr="001B5115" w:rsidRDefault="00FA0546" w:rsidP="00056401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10 puncte</w:t>
            </w:r>
          </w:p>
        </w:tc>
      </w:tr>
      <w:tr w:rsidR="00FA0546" w:rsidRPr="001B5115" w14:paraId="3F2F617A" w14:textId="77777777" w:rsidTr="00056401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C097A93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</w:p>
        </w:tc>
        <w:tc>
          <w:tcPr>
            <w:tcW w:w="6952" w:type="dxa"/>
          </w:tcPr>
          <w:p w14:paraId="32B01067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bCs/>
                <w:color w:val="auto"/>
              </w:rPr>
            </w:pPr>
            <w:r w:rsidRPr="001B5115">
              <w:rPr>
                <w:color w:val="auto"/>
              </w:rPr>
              <w:t>Scurt</w:t>
            </w:r>
            <w:r>
              <w:rPr>
                <w:color w:val="auto"/>
              </w:rPr>
              <w:t>a</w:t>
            </w:r>
            <w:r w:rsidRPr="001B5115">
              <w:rPr>
                <w:color w:val="auto"/>
              </w:rPr>
              <w:t xml:space="preserve"> descriere a afacerii si strategia de implementare a planului de afaceri av</w:t>
            </w:r>
            <w:r>
              <w:rPr>
                <w:color w:val="auto"/>
              </w:rPr>
              <w:t>a</w:t>
            </w:r>
            <w:r w:rsidRPr="001B5115">
              <w:rPr>
                <w:color w:val="auto"/>
              </w:rPr>
              <w:t xml:space="preserve">nd </w:t>
            </w:r>
            <w:r>
              <w:rPr>
                <w:color w:val="auto"/>
              </w:rPr>
              <w:t>i</w:t>
            </w:r>
            <w:r w:rsidRPr="001B5115">
              <w:rPr>
                <w:color w:val="auto"/>
              </w:rPr>
              <w:t>n vedere:</w:t>
            </w:r>
          </w:p>
          <w:p w14:paraId="2771FF55" w14:textId="77777777" w:rsidR="00FA0546" w:rsidRPr="00444D55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</w:pPr>
            <w:r w:rsidRPr="00444D55">
              <w:rPr>
                <w:b/>
                <w:i/>
              </w:rPr>
              <w:t>Obiective</w:t>
            </w:r>
            <w:r w:rsidRPr="00444D55">
              <w:t xml:space="preserve">: planul </w:t>
            </w:r>
            <w:r>
              <w:t>de dezvoltare pe termen scurt,</w:t>
            </w:r>
            <w:r w:rsidRPr="00444D55">
              <w:t xml:space="preserve"> mediu</w:t>
            </w:r>
            <w:r>
              <w:t xml:space="preserve"> si lung</w:t>
            </w:r>
            <w:r w:rsidRPr="00444D55">
              <w:t>, eviden</w:t>
            </w:r>
            <w:r>
              <w:t>t</w:t>
            </w:r>
            <w:r w:rsidRPr="00444D55">
              <w:t>iind modul cum acesta se coreleaz</w:t>
            </w:r>
            <w:r>
              <w:t>a</w:t>
            </w:r>
            <w:r w:rsidRPr="00444D55">
              <w:t xml:space="preserve"> cu investi</w:t>
            </w:r>
            <w:r>
              <w:t>t</w:t>
            </w:r>
            <w:r w:rsidRPr="00444D55">
              <w:t>ia propus</w:t>
            </w:r>
            <w:r>
              <w:t>a</w:t>
            </w:r>
            <w:r w:rsidRPr="00444D55">
              <w:t xml:space="preserve"> prin proiect. Descrie</w:t>
            </w:r>
            <w:r>
              <w:t>t</w:t>
            </w:r>
            <w:r w:rsidRPr="00444D55">
              <w:t xml:space="preserve">i obiective realiste </w:t>
            </w:r>
            <w:r>
              <w:t>s</w:t>
            </w:r>
            <w:r w:rsidRPr="00444D55">
              <w:t>i credibile.</w:t>
            </w:r>
          </w:p>
          <w:p w14:paraId="5B5D3765" w14:textId="77777777" w:rsidR="00FA0546" w:rsidRPr="00444D55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</w:pPr>
            <w:r w:rsidRPr="00444D55">
              <w:rPr>
                <w:b/>
                <w:i/>
              </w:rPr>
              <w:t>Activitati</w:t>
            </w:r>
            <w:r w:rsidRPr="00444D55">
              <w:t>: activitatile pe care trebuie sa le desfasoare firma pentru a oferi un plus de valoare clientilor sai. Aici se pot include canalele de distributie, relatiile cu clientii, flexibilitatea fata de client.</w:t>
            </w:r>
          </w:p>
          <w:p w14:paraId="2222FD87" w14:textId="77777777" w:rsidR="00FA0546" w:rsidRPr="00444D55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</w:pPr>
            <w:r w:rsidRPr="00444D55">
              <w:rPr>
                <w:b/>
                <w:i/>
              </w:rPr>
              <w:t>Rezultate</w:t>
            </w:r>
            <w:r w:rsidRPr="00444D55">
              <w:t>: se are in vedere atingerea minimului locurilor de munca, a achizitiilor previzionate, a veniturilor previzionate si rezultate specifice aferente obiectului de activitate al firmei.</w:t>
            </w:r>
          </w:p>
          <w:p w14:paraId="3364E3BC" w14:textId="77777777" w:rsidR="00FA0546" w:rsidRPr="004D2788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</w:pPr>
            <w:r w:rsidRPr="00444D55">
              <w:rPr>
                <w:b/>
                <w:i/>
              </w:rPr>
              <w:t>Indicatori</w:t>
            </w:r>
            <w:r w:rsidRPr="00444D55">
              <w:t>: m</w:t>
            </w:r>
            <w:r w:rsidRPr="00444D5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nim 1</w:t>
            </w:r>
            <w:r w:rsidRPr="00444D55">
              <w:rPr>
                <w:sz w:val="24"/>
                <w:szCs w:val="24"/>
              </w:rPr>
              <w:t>loc de munca creat la cel mult 6 luni de la infiintarea afacerii etc.</w:t>
            </w:r>
            <w:r w:rsidRPr="00E33D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</w:tcPr>
          <w:p w14:paraId="408165E9" w14:textId="77777777" w:rsidR="00FA0546" w:rsidRPr="001B5115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</w:p>
        </w:tc>
      </w:tr>
      <w:tr w:rsidR="00FA0546" w:rsidRPr="001B5115" w14:paraId="72177D68" w14:textId="77777777" w:rsidTr="00056401">
        <w:tc>
          <w:tcPr>
            <w:tcW w:w="690" w:type="dxa"/>
            <w:tcBorders>
              <w:bottom w:val="nil"/>
            </w:tcBorders>
          </w:tcPr>
          <w:p w14:paraId="17BB6A40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1.2.</w:t>
            </w:r>
          </w:p>
        </w:tc>
        <w:tc>
          <w:tcPr>
            <w:tcW w:w="6952" w:type="dxa"/>
          </w:tcPr>
          <w:p w14:paraId="0BE7E66E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color w:val="auto"/>
              </w:rPr>
            </w:pPr>
            <w:r w:rsidRPr="001B5115">
              <w:rPr>
                <w:b/>
                <w:bCs/>
                <w:color w:val="auto"/>
              </w:rPr>
              <w:t>Produsul / serviciul</w:t>
            </w:r>
            <w:r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313" w:type="dxa"/>
          </w:tcPr>
          <w:p w14:paraId="5A7FC0E2" w14:textId="77777777" w:rsidR="00FA0546" w:rsidRPr="001B5115" w:rsidRDefault="00FA0546" w:rsidP="00FA0546">
            <w:pPr>
              <w:pStyle w:val="Defaul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puncte</w:t>
            </w:r>
          </w:p>
        </w:tc>
      </w:tr>
      <w:tr w:rsidR="00FA0546" w:rsidRPr="001B5115" w14:paraId="17830548" w14:textId="77777777" w:rsidTr="00056401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A3300C9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</w:p>
        </w:tc>
        <w:tc>
          <w:tcPr>
            <w:tcW w:w="6952" w:type="dxa"/>
          </w:tcPr>
          <w:p w14:paraId="61B1D830" w14:textId="77777777" w:rsidR="00FA0546" w:rsidRPr="00D9034F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823CB7">
              <w:rPr>
                <w:sz w:val="24"/>
                <w:szCs w:val="24"/>
              </w:rPr>
              <w:t xml:space="preserve">Descrierea </w:t>
            </w:r>
            <w:r>
              <w:rPr>
                <w:sz w:val="24"/>
                <w:szCs w:val="24"/>
              </w:rPr>
              <w:t>s</w:t>
            </w:r>
            <w:r w:rsidRPr="00823CB7">
              <w:rPr>
                <w:sz w:val="24"/>
                <w:szCs w:val="24"/>
              </w:rPr>
              <w:t xml:space="preserve">i explicarea, </w:t>
            </w:r>
            <w:r>
              <w:rPr>
                <w:sz w:val="24"/>
                <w:szCs w:val="24"/>
              </w:rPr>
              <w:t>i</w:t>
            </w:r>
            <w:r w:rsidRPr="00823CB7">
              <w:rPr>
                <w:sz w:val="24"/>
                <w:szCs w:val="24"/>
              </w:rPr>
              <w:t>n detaliu, a produsului/serviciului ce face obiectul investi</w:t>
            </w:r>
            <w:r>
              <w:rPr>
                <w:sz w:val="24"/>
                <w:szCs w:val="24"/>
              </w:rPr>
              <w:t>t</w:t>
            </w:r>
            <w:r w:rsidRPr="00823CB7">
              <w:rPr>
                <w:sz w:val="24"/>
                <w:szCs w:val="24"/>
              </w:rPr>
              <w:t xml:space="preserve">iei propuse </w:t>
            </w:r>
            <w:r>
              <w:rPr>
                <w:sz w:val="24"/>
                <w:szCs w:val="24"/>
              </w:rPr>
              <w:t xml:space="preserve">in proiect: </w:t>
            </w:r>
            <w:r w:rsidRPr="00D9034F">
              <w:rPr>
                <w:sz w:val="24"/>
                <w:szCs w:val="24"/>
              </w:rPr>
              <w:t>caracteristici tehnice, performanţe, utilităţi, căror nevoi răspund, etc.</w:t>
            </w:r>
          </w:p>
        </w:tc>
        <w:tc>
          <w:tcPr>
            <w:tcW w:w="1313" w:type="dxa"/>
          </w:tcPr>
          <w:p w14:paraId="7EBF99FA" w14:textId="77777777" w:rsidR="00FA0546" w:rsidRPr="001B5115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</w:p>
        </w:tc>
      </w:tr>
      <w:tr w:rsidR="00FA0546" w:rsidRPr="001B5115" w14:paraId="4EA82297" w14:textId="77777777" w:rsidTr="00056401">
        <w:tc>
          <w:tcPr>
            <w:tcW w:w="690" w:type="dxa"/>
            <w:tcBorders>
              <w:bottom w:val="nil"/>
            </w:tcBorders>
            <w:vAlign w:val="center"/>
          </w:tcPr>
          <w:p w14:paraId="186E5F92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1.3.</w:t>
            </w:r>
          </w:p>
        </w:tc>
        <w:tc>
          <w:tcPr>
            <w:tcW w:w="6952" w:type="dxa"/>
            <w:vAlign w:val="center"/>
          </w:tcPr>
          <w:p w14:paraId="5D55114B" w14:textId="77777777" w:rsidR="00FA0546" w:rsidRPr="001B5115" w:rsidRDefault="00FA0546" w:rsidP="000564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auto"/>
              </w:rPr>
            </w:pPr>
            <w:r w:rsidRPr="001B5115">
              <w:rPr>
                <w:b/>
                <w:bCs/>
                <w:color w:val="auto"/>
              </w:rPr>
              <w:t>Analiza SWOT</w:t>
            </w:r>
          </w:p>
        </w:tc>
        <w:tc>
          <w:tcPr>
            <w:tcW w:w="1313" w:type="dxa"/>
          </w:tcPr>
          <w:p w14:paraId="23855F5C" w14:textId="77777777" w:rsidR="00FA0546" w:rsidRPr="001B5115" w:rsidRDefault="00FA0546" w:rsidP="00056401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5 puncte</w:t>
            </w:r>
          </w:p>
        </w:tc>
      </w:tr>
      <w:tr w:rsidR="00FA0546" w:rsidRPr="001B5115" w14:paraId="335BF49D" w14:textId="77777777" w:rsidTr="00056401">
        <w:tc>
          <w:tcPr>
            <w:tcW w:w="690" w:type="dxa"/>
            <w:tcBorders>
              <w:top w:val="nil"/>
              <w:bottom w:val="single" w:sz="4" w:space="0" w:color="auto"/>
            </w:tcBorders>
            <w:vAlign w:val="center"/>
          </w:tcPr>
          <w:p w14:paraId="2343D05A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</w:p>
        </w:tc>
        <w:tc>
          <w:tcPr>
            <w:tcW w:w="6952" w:type="dxa"/>
            <w:vAlign w:val="center"/>
          </w:tcPr>
          <w:p w14:paraId="7B9CC9D5" w14:textId="77777777" w:rsidR="00FA0546" w:rsidRPr="00894CC2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894CC2">
              <w:rPr>
                <w:sz w:val="24"/>
                <w:szCs w:val="24"/>
              </w:rPr>
              <w:t xml:space="preserve">Avantaje </w:t>
            </w:r>
            <w:r>
              <w:rPr>
                <w:sz w:val="24"/>
                <w:szCs w:val="24"/>
              </w:rPr>
              <w:t>s</w:t>
            </w:r>
            <w:r w:rsidRPr="00894CC2">
              <w:rPr>
                <w:sz w:val="24"/>
                <w:szCs w:val="24"/>
              </w:rPr>
              <w:t>i beneficii</w:t>
            </w:r>
          </w:p>
          <w:p w14:paraId="48F7F8F9" w14:textId="77777777" w:rsidR="00FA0546" w:rsidRPr="00894CC2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894CC2">
              <w:rPr>
                <w:sz w:val="24"/>
                <w:szCs w:val="24"/>
              </w:rPr>
              <w:t>Dezavantaje potentiale si modul de contracarare</w:t>
            </w:r>
          </w:p>
          <w:p w14:paraId="6C174764" w14:textId="77777777" w:rsidR="00FA0546" w:rsidRPr="00894CC2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894CC2">
              <w:rPr>
                <w:sz w:val="24"/>
                <w:szCs w:val="24"/>
              </w:rPr>
              <w:t>Oportunitati</w:t>
            </w:r>
          </w:p>
          <w:p w14:paraId="541AA67C" w14:textId="77777777" w:rsidR="00FA0546" w:rsidRPr="001B5115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</w:pPr>
            <w:r w:rsidRPr="00894CC2">
              <w:rPr>
                <w:sz w:val="24"/>
                <w:szCs w:val="24"/>
              </w:rPr>
              <w:t>Constrangeri si riscuri</w:t>
            </w:r>
          </w:p>
        </w:tc>
        <w:tc>
          <w:tcPr>
            <w:tcW w:w="1313" w:type="dxa"/>
            <w:vAlign w:val="center"/>
          </w:tcPr>
          <w:p w14:paraId="1D71D743" w14:textId="77777777" w:rsidR="00FA0546" w:rsidRPr="001B5115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</w:p>
        </w:tc>
      </w:tr>
      <w:tr w:rsidR="00FA0546" w:rsidRPr="001B5115" w14:paraId="3844863A" w14:textId="77777777" w:rsidTr="00056401">
        <w:tc>
          <w:tcPr>
            <w:tcW w:w="690" w:type="dxa"/>
            <w:tcBorders>
              <w:bottom w:val="nil"/>
            </w:tcBorders>
          </w:tcPr>
          <w:p w14:paraId="69C40B9E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1.4.</w:t>
            </w:r>
          </w:p>
        </w:tc>
        <w:tc>
          <w:tcPr>
            <w:tcW w:w="6952" w:type="dxa"/>
          </w:tcPr>
          <w:p w14:paraId="20FE8B69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color w:val="auto"/>
              </w:rPr>
            </w:pPr>
            <w:r w:rsidRPr="001B5115">
              <w:rPr>
                <w:b/>
                <w:bCs/>
                <w:color w:val="auto"/>
              </w:rPr>
              <w:t>Managementul resurselor umane</w:t>
            </w:r>
          </w:p>
        </w:tc>
        <w:tc>
          <w:tcPr>
            <w:tcW w:w="1313" w:type="dxa"/>
          </w:tcPr>
          <w:p w14:paraId="6036FAE8" w14:textId="77777777" w:rsidR="00FA0546" w:rsidRPr="001B5115" w:rsidRDefault="00FA0546" w:rsidP="00056401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5 puncte</w:t>
            </w:r>
          </w:p>
        </w:tc>
      </w:tr>
      <w:tr w:rsidR="00FA0546" w:rsidRPr="001B5115" w14:paraId="1BB73544" w14:textId="77777777" w:rsidTr="00056401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7DE20C9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</w:p>
        </w:tc>
        <w:tc>
          <w:tcPr>
            <w:tcW w:w="6952" w:type="dxa"/>
          </w:tcPr>
          <w:p w14:paraId="5F9C7DF5" w14:textId="77777777" w:rsidR="00FA0546" w:rsidRPr="00D9034F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4D2788">
              <w:rPr>
                <w:sz w:val="24"/>
                <w:szCs w:val="24"/>
              </w:rPr>
              <w:t>um</w:t>
            </w:r>
            <w:r>
              <w:rPr>
                <w:sz w:val="24"/>
                <w:szCs w:val="24"/>
              </w:rPr>
              <w:t>a</w:t>
            </w:r>
            <w:r w:rsidRPr="004D2788">
              <w:rPr>
                <w:sz w:val="24"/>
                <w:szCs w:val="24"/>
              </w:rPr>
              <w:t>rul locurilor de munc</w:t>
            </w:r>
            <w:r>
              <w:rPr>
                <w:sz w:val="24"/>
                <w:szCs w:val="24"/>
              </w:rPr>
              <w:t>a</w:t>
            </w:r>
            <w:r w:rsidRPr="004D2788">
              <w:rPr>
                <w:sz w:val="24"/>
                <w:szCs w:val="24"/>
              </w:rPr>
              <w:t xml:space="preserve"> nou create.</w:t>
            </w:r>
          </w:p>
          <w:p w14:paraId="11991006" w14:textId="77777777" w:rsidR="00FA0546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9034F">
              <w:rPr>
                <w:sz w:val="24"/>
                <w:szCs w:val="24"/>
              </w:rPr>
              <w:t>anagementul si coor</w:t>
            </w:r>
            <w:r>
              <w:rPr>
                <w:sz w:val="24"/>
                <w:szCs w:val="24"/>
              </w:rPr>
              <w:t>d</w:t>
            </w:r>
            <w:r w:rsidRPr="00D9034F">
              <w:rPr>
                <w:sz w:val="24"/>
                <w:szCs w:val="24"/>
              </w:rPr>
              <w:t>onarea resurselor umane,  atributii, responsabilitati, strategia de dezvoltare a resurselor umane.</w:t>
            </w:r>
          </w:p>
          <w:p w14:paraId="38087EDC" w14:textId="77777777" w:rsidR="00FA0546" w:rsidRPr="00D9034F" w:rsidRDefault="00FA0546" w:rsidP="00FA0546">
            <w:pPr>
              <w:pStyle w:val="Listparagraf"/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Politica de resurse umane – </w:t>
            </w:r>
            <w:r w:rsidRPr="00D9034F">
              <w:rPr>
                <w:sz w:val="24"/>
                <w:szCs w:val="24"/>
              </w:rPr>
              <w:t xml:space="preserve">recrutarea de personal, </w:t>
            </w:r>
            <w:r>
              <w:rPr>
                <w:sz w:val="24"/>
                <w:szCs w:val="24"/>
              </w:rPr>
              <w:t xml:space="preserve">motivarea salariatilor, salarizarea, egalitatea de sanse si nediscriminarea </w:t>
            </w:r>
          </w:p>
          <w:p w14:paraId="38F79F1B" w14:textId="77777777" w:rsidR="00FA0546" w:rsidRPr="001B5115" w:rsidRDefault="00FA0546" w:rsidP="00056401">
            <w:pPr>
              <w:autoSpaceDE w:val="0"/>
              <w:autoSpaceDN w:val="0"/>
              <w:adjustRightInd w:val="0"/>
              <w:spacing w:before="120"/>
              <w:ind w:left="34"/>
              <w:jc w:val="both"/>
            </w:pPr>
            <w:r>
              <w:t xml:space="preserve">Nota: </w:t>
            </w:r>
            <w:r w:rsidRPr="00823CB7">
              <w:t>Este recomandabil s</w:t>
            </w:r>
            <w:r>
              <w:t>a</w:t>
            </w:r>
            <w:r w:rsidRPr="00823CB7">
              <w:t xml:space="preserve"> se ata</w:t>
            </w:r>
            <w:r>
              <w:t>s</w:t>
            </w:r>
            <w:r w:rsidRPr="00823CB7">
              <w:t>eze, la Planul de afaceri</w:t>
            </w:r>
            <w:r>
              <w:t xml:space="preserve"> </w:t>
            </w:r>
            <w:r w:rsidRPr="00823CB7">
              <w:t>orice alt document care s</w:t>
            </w:r>
            <w:r>
              <w:t>a</w:t>
            </w:r>
            <w:r w:rsidRPr="00823CB7">
              <w:t xml:space="preserve"> sus</w:t>
            </w:r>
            <w:r>
              <w:t>t</w:t>
            </w:r>
            <w:r w:rsidRPr="00823CB7">
              <w:t>in</w:t>
            </w:r>
            <w:r>
              <w:t>a</w:t>
            </w:r>
            <w:r w:rsidRPr="00823CB7">
              <w:t xml:space="preserve"> argumentele prezentate, fise de post, organigrama etc</w:t>
            </w:r>
            <w:r>
              <w:t>.</w:t>
            </w:r>
          </w:p>
        </w:tc>
        <w:tc>
          <w:tcPr>
            <w:tcW w:w="1313" w:type="dxa"/>
          </w:tcPr>
          <w:p w14:paraId="0E9F98D7" w14:textId="77777777" w:rsidR="00FA0546" w:rsidRPr="001B5115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</w:p>
        </w:tc>
      </w:tr>
      <w:tr w:rsidR="00FA0546" w:rsidRPr="001B5115" w14:paraId="418FD96D" w14:textId="77777777" w:rsidTr="00056401">
        <w:tc>
          <w:tcPr>
            <w:tcW w:w="690" w:type="dxa"/>
            <w:tcBorders>
              <w:bottom w:val="nil"/>
            </w:tcBorders>
          </w:tcPr>
          <w:p w14:paraId="5E833E47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1.5.</w:t>
            </w:r>
          </w:p>
        </w:tc>
        <w:tc>
          <w:tcPr>
            <w:tcW w:w="6952" w:type="dxa"/>
          </w:tcPr>
          <w:p w14:paraId="6BF91C0E" w14:textId="77777777" w:rsidR="00FA0546" w:rsidRPr="001B5115" w:rsidRDefault="00FA0546" w:rsidP="000564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color w:val="auto"/>
              </w:rPr>
            </w:pPr>
            <w:r w:rsidRPr="001B5115">
              <w:rPr>
                <w:b/>
                <w:bCs/>
                <w:color w:val="auto"/>
              </w:rPr>
              <w:t xml:space="preserve">Piata </w:t>
            </w:r>
            <w:r>
              <w:rPr>
                <w:b/>
                <w:bCs/>
                <w:color w:val="auto"/>
              </w:rPr>
              <w:t>de desfacere si concurenta</w:t>
            </w:r>
          </w:p>
        </w:tc>
        <w:tc>
          <w:tcPr>
            <w:tcW w:w="1313" w:type="dxa"/>
          </w:tcPr>
          <w:p w14:paraId="4EB6455D" w14:textId="77777777" w:rsidR="00FA0546" w:rsidRPr="001B5115" w:rsidRDefault="00FA0546" w:rsidP="00056401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5 puncte</w:t>
            </w:r>
          </w:p>
        </w:tc>
      </w:tr>
      <w:tr w:rsidR="00FA0546" w:rsidRPr="001B5115" w14:paraId="4C8017A7" w14:textId="77777777" w:rsidTr="00056401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4694FFDE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</w:p>
        </w:tc>
        <w:tc>
          <w:tcPr>
            <w:tcW w:w="6952" w:type="dxa"/>
          </w:tcPr>
          <w:p w14:paraId="5D28B63F" w14:textId="77777777" w:rsidR="00FA0546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iCs/>
                <w:sz w:val="24"/>
                <w:szCs w:val="24"/>
                <w:lang w:eastAsia="sk-SK"/>
              </w:rPr>
            </w:pPr>
            <w:r w:rsidRPr="004D2788">
              <w:rPr>
                <w:iCs/>
                <w:sz w:val="24"/>
                <w:szCs w:val="24"/>
                <w:lang w:eastAsia="sk-SK"/>
              </w:rPr>
              <w:t>Analiza stadiului actual al pie</w:t>
            </w:r>
            <w:r>
              <w:rPr>
                <w:iCs/>
                <w:sz w:val="24"/>
                <w:szCs w:val="24"/>
                <w:lang w:eastAsia="sk-SK"/>
              </w:rPr>
              <w:t>t</w:t>
            </w:r>
            <w:r w:rsidRPr="004D2788">
              <w:rPr>
                <w:iCs/>
                <w:sz w:val="24"/>
                <w:szCs w:val="24"/>
                <w:lang w:eastAsia="sk-SK"/>
              </w:rPr>
              <w:t xml:space="preserve">ei – nevoi </w:t>
            </w:r>
            <w:r>
              <w:rPr>
                <w:iCs/>
                <w:sz w:val="24"/>
                <w:szCs w:val="24"/>
                <w:lang w:eastAsia="sk-SK"/>
              </w:rPr>
              <w:t>s</w:t>
            </w:r>
            <w:r w:rsidRPr="004D2788">
              <w:rPr>
                <w:iCs/>
                <w:sz w:val="24"/>
                <w:szCs w:val="24"/>
                <w:lang w:eastAsia="sk-SK"/>
              </w:rPr>
              <w:t>i tendin</w:t>
            </w:r>
            <w:r>
              <w:rPr>
                <w:iCs/>
                <w:sz w:val="24"/>
                <w:szCs w:val="24"/>
                <w:lang w:eastAsia="sk-SK"/>
              </w:rPr>
              <w:t>t</w:t>
            </w:r>
            <w:r w:rsidRPr="004D2788">
              <w:rPr>
                <w:iCs/>
                <w:sz w:val="24"/>
                <w:szCs w:val="24"/>
                <w:lang w:eastAsia="sk-SK"/>
              </w:rPr>
              <w:t>e</w:t>
            </w:r>
            <w:r>
              <w:rPr>
                <w:iCs/>
                <w:sz w:val="24"/>
                <w:szCs w:val="24"/>
                <w:lang w:eastAsia="sk-SK"/>
              </w:rPr>
              <w:t>.</w:t>
            </w:r>
          </w:p>
          <w:p w14:paraId="7DE47D7A" w14:textId="77777777" w:rsidR="00FA0546" w:rsidRPr="001453B4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iCs/>
                <w:sz w:val="24"/>
                <w:szCs w:val="24"/>
                <w:lang w:eastAsia="sk-SK"/>
              </w:rPr>
            </w:pPr>
            <w:r w:rsidRPr="004D2788">
              <w:rPr>
                <w:iCs/>
                <w:sz w:val="24"/>
                <w:szCs w:val="24"/>
                <w:lang w:eastAsia="sk-SK"/>
              </w:rPr>
              <w:t>Aria geografic</w:t>
            </w:r>
            <w:r>
              <w:rPr>
                <w:iCs/>
                <w:sz w:val="24"/>
                <w:szCs w:val="24"/>
                <w:lang w:eastAsia="sk-SK"/>
              </w:rPr>
              <w:t>a</w:t>
            </w:r>
            <w:r w:rsidRPr="004D2788">
              <w:rPr>
                <w:iCs/>
                <w:sz w:val="24"/>
                <w:szCs w:val="24"/>
                <w:lang w:eastAsia="sk-SK"/>
              </w:rPr>
              <w:t xml:space="preserve"> de acoperire a produsului/serviciului</w:t>
            </w:r>
            <w:r>
              <w:rPr>
                <w:iCs/>
                <w:sz w:val="24"/>
                <w:szCs w:val="24"/>
                <w:lang w:eastAsia="sk-SK"/>
              </w:rPr>
              <w:t>.</w:t>
            </w:r>
          </w:p>
          <w:p w14:paraId="41AEB56B" w14:textId="77777777" w:rsidR="00FA0546" w:rsidRPr="004D2788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4D2788">
              <w:rPr>
                <w:iCs/>
                <w:sz w:val="24"/>
                <w:szCs w:val="24"/>
                <w:lang w:eastAsia="sk-SK"/>
              </w:rPr>
              <w:t>Clien</w:t>
            </w:r>
            <w:r>
              <w:rPr>
                <w:iCs/>
                <w:sz w:val="24"/>
                <w:szCs w:val="24"/>
                <w:lang w:eastAsia="sk-SK"/>
              </w:rPr>
              <w:t>t</w:t>
            </w:r>
            <w:r w:rsidRPr="004D2788">
              <w:rPr>
                <w:iCs/>
                <w:sz w:val="24"/>
                <w:szCs w:val="24"/>
                <w:lang w:eastAsia="sk-SK"/>
              </w:rPr>
              <w:t>i poten</w:t>
            </w:r>
            <w:r>
              <w:rPr>
                <w:iCs/>
                <w:sz w:val="24"/>
                <w:szCs w:val="24"/>
                <w:lang w:eastAsia="sk-SK"/>
              </w:rPr>
              <w:t>t</w:t>
            </w:r>
            <w:r w:rsidRPr="004D2788">
              <w:rPr>
                <w:iCs/>
                <w:sz w:val="24"/>
                <w:szCs w:val="24"/>
                <w:lang w:eastAsia="sk-SK"/>
              </w:rPr>
              <w:t xml:space="preserve">iali: </w:t>
            </w:r>
            <w:r>
              <w:rPr>
                <w:iCs/>
                <w:sz w:val="24"/>
                <w:szCs w:val="24"/>
                <w:lang w:eastAsia="sk-SK"/>
              </w:rPr>
              <w:t>i</w:t>
            </w:r>
            <w:r w:rsidRPr="004D2788">
              <w:rPr>
                <w:iCs/>
                <w:sz w:val="24"/>
                <w:szCs w:val="24"/>
                <w:lang w:eastAsia="sk-SK"/>
              </w:rPr>
              <w:t>n func</w:t>
            </w:r>
            <w:r>
              <w:rPr>
                <w:iCs/>
                <w:sz w:val="24"/>
                <w:szCs w:val="24"/>
                <w:lang w:eastAsia="sk-SK"/>
              </w:rPr>
              <w:t>t</w:t>
            </w:r>
            <w:r w:rsidRPr="004D2788">
              <w:rPr>
                <w:iCs/>
                <w:sz w:val="24"/>
                <w:szCs w:val="24"/>
                <w:lang w:eastAsia="sk-SK"/>
              </w:rPr>
              <w:t>ie de pia</w:t>
            </w:r>
            <w:r>
              <w:rPr>
                <w:iCs/>
                <w:sz w:val="24"/>
                <w:szCs w:val="24"/>
                <w:lang w:eastAsia="sk-SK"/>
              </w:rPr>
              <w:t>t</w:t>
            </w:r>
            <w:r w:rsidRPr="004D2788">
              <w:rPr>
                <w:iCs/>
                <w:sz w:val="24"/>
                <w:szCs w:val="24"/>
                <w:lang w:eastAsia="sk-SK"/>
              </w:rPr>
              <w:t>a de desf</w:t>
            </w:r>
            <w:r>
              <w:rPr>
                <w:iCs/>
                <w:sz w:val="24"/>
                <w:szCs w:val="24"/>
                <w:lang w:eastAsia="sk-SK"/>
              </w:rPr>
              <w:t>as</w:t>
            </w:r>
            <w:r w:rsidRPr="004D2788">
              <w:rPr>
                <w:iCs/>
                <w:sz w:val="24"/>
                <w:szCs w:val="24"/>
                <w:lang w:eastAsia="sk-SK"/>
              </w:rPr>
              <w:t>urare (intern, extern), volumul v</w:t>
            </w:r>
            <w:r>
              <w:rPr>
                <w:iCs/>
                <w:sz w:val="24"/>
                <w:szCs w:val="24"/>
                <w:lang w:eastAsia="sk-SK"/>
              </w:rPr>
              <w:t>a</w:t>
            </w:r>
            <w:r w:rsidRPr="004D2788">
              <w:rPr>
                <w:iCs/>
                <w:sz w:val="24"/>
                <w:szCs w:val="24"/>
                <w:lang w:eastAsia="sk-SK"/>
              </w:rPr>
              <w:t>nz</w:t>
            </w:r>
            <w:r>
              <w:rPr>
                <w:iCs/>
                <w:sz w:val="24"/>
                <w:szCs w:val="24"/>
                <w:lang w:eastAsia="sk-SK"/>
              </w:rPr>
              <w:t>a</w:t>
            </w:r>
            <w:r w:rsidRPr="004D2788">
              <w:rPr>
                <w:iCs/>
                <w:sz w:val="24"/>
                <w:szCs w:val="24"/>
                <w:lang w:eastAsia="sk-SK"/>
              </w:rPr>
              <w:t>rilor, segmente ale pie</w:t>
            </w:r>
            <w:r>
              <w:rPr>
                <w:iCs/>
                <w:sz w:val="24"/>
                <w:szCs w:val="24"/>
                <w:lang w:eastAsia="sk-SK"/>
              </w:rPr>
              <w:t>t</w:t>
            </w:r>
            <w:r w:rsidRPr="004D2788">
              <w:rPr>
                <w:iCs/>
                <w:sz w:val="24"/>
                <w:szCs w:val="24"/>
                <w:lang w:eastAsia="sk-SK"/>
              </w:rPr>
              <w:t>ei produsului/serviciului - i</w:t>
            </w:r>
            <w:r w:rsidRPr="004D2788">
              <w:rPr>
                <w:sz w:val="24"/>
                <w:szCs w:val="24"/>
              </w:rPr>
              <w:t>nformatii referitoare la ni</w:t>
            </w:r>
            <w:r>
              <w:rPr>
                <w:sz w:val="24"/>
                <w:szCs w:val="24"/>
              </w:rPr>
              <w:t>s</w:t>
            </w:r>
            <w:r w:rsidRPr="004D2788">
              <w:rPr>
                <w:sz w:val="24"/>
                <w:szCs w:val="24"/>
              </w:rPr>
              <w:t>a de pia</w:t>
            </w:r>
            <w:r>
              <w:rPr>
                <w:sz w:val="24"/>
                <w:szCs w:val="24"/>
              </w:rPr>
              <w:t>ta</w:t>
            </w:r>
            <w:r w:rsidRPr="004D2788">
              <w:rPr>
                <w:sz w:val="24"/>
                <w:szCs w:val="24"/>
              </w:rPr>
              <w:t>, segmentul de clien</w:t>
            </w:r>
            <w:r>
              <w:rPr>
                <w:sz w:val="24"/>
                <w:szCs w:val="24"/>
              </w:rPr>
              <w:t>t</w:t>
            </w:r>
            <w:r w:rsidRPr="004D2788">
              <w:rPr>
                <w:sz w:val="24"/>
                <w:szCs w:val="24"/>
              </w:rPr>
              <w:t>i viza</w:t>
            </w:r>
            <w:r>
              <w:rPr>
                <w:sz w:val="24"/>
                <w:szCs w:val="24"/>
              </w:rPr>
              <w:t>t</w:t>
            </w:r>
            <w:r w:rsidRPr="004D2788">
              <w:rPr>
                <w:sz w:val="24"/>
                <w:szCs w:val="24"/>
              </w:rPr>
              <w:t xml:space="preserve">i precum </w:t>
            </w:r>
            <w:r>
              <w:rPr>
                <w:sz w:val="24"/>
                <w:szCs w:val="24"/>
              </w:rPr>
              <w:t>s</w:t>
            </w:r>
            <w:r w:rsidRPr="004D2788">
              <w:rPr>
                <w:sz w:val="24"/>
                <w:szCs w:val="24"/>
              </w:rPr>
              <w:t>i informa</w:t>
            </w:r>
            <w:r>
              <w:rPr>
                <w:sz w:val="24"/>
                <w:szCs w:val="24"/>
              </w:rPr>
              <w:t>t</w:t>
            </w:r>
            <w:r w:rsidRPr="004D2788">
              <w:rPr>
                <w:sz w:val="24"/>
                <w:szCs w:val="24"/>
              </w:rPr>
              <w:t>ii despre cei mai importan</w:t>
            </w:r>
            <w:r>
              <w:rPr>
                <w:sz w:val="24"/>
                <w:szCs w:val="24"/>
              </w:rPr>
              <w:t>t</w:t>
            </w:r>
            <w:r w:rsidRPr="004D2788">
              <w:rPr>
                <w:sz w:val="24"/>
                <w:szCs w:val="24"/>
              </w:rPr>
              <w:t>i clienti ai firmei</w:t>
            </w:r>
            <w:r>
              <w:rPr>
                <w:sz w:val="24"/>
                <w:szCs w:val="24"/>
              </w:rPr>
              <w:t>.</w:t>
            </w:r>
          </w:p>
          <w:p w14:paraId="6672ACB3" w14:textId="77777777" w:rsidR="00FA0546" w:rsidRPr="004D2788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20"/>
              <w:ind w:left="459" w:hanging="425"/>
              <w:jc w:val="both"/>
              <w:rPr>
                <w:bCs/>
              </w:rPr>
            </w:pPr>
            <w:r w:rsidRPr="004D2788">
              <w:rPr>
                <w:iCs/>
                <w:sz w:val="24"/>
                <w:szCs w:val="24"/>
                <w:lang w:eastAsia="sk-SK"/>
              </w:rPr>
              <w:t>Concuren</w:t>
            </w:r>
            <w:r>
              <w:rPr>
                <w:iCs/>
                <w:sz w:val="24"/>
                <w:szCs w:val="24"/>
                <w:lang w:eastAsia="sk-SK"/>
              </w:rPr>
              <w:t>t</w:t>
            </w:r>
            <w:r w:rsidRPr="004D2788">
              <w:rPr>
                <w:iCs/>
                <w:sz w:val="24"/>
                <w:szCs w:val="24"/>
                <w:lang w:eastAsia="sk-SK"/>
              </w:rPr>
              <w:t>a: principalii concuren</w:t>
            </w:r>
            <w:r>
              <w:rPr>
                <w:iCs/>
                <w:sz w:val="24"/>
                <w:szCs w:val="24"/>
                <w:lang w:eastAsia="sk-SK"/>
              </w:rPr>
              <w:t>t</w:t>
            </w:r>
            <w:r w:rsidRPr="004D2788">
              <w:rPr>
                <w:iCs/>
                <w:sz w:val="24"/>
                <w:szCs w:val="24"/>
                <w:lang w:eastAsia="sk-SK"/>
              </w:rPr>
              <w:t xml:space="preserve">i </w:t>
            </w:r>
            <w:r>
              <w:rPr>
                <w:iCs/>
                <w:sz w:val="24"/>
                <w:szCs w:val="24"/>
                <w:lang w:eastAsia="sk-SK"/>
              </w:rPr>
              <w:t>s</w:t>
            </w:r>
            <w:r w:rsidRPr="004D2788">
              <w:rPr>
                <w:iCs/>
                <w:sz w:val="24"/>
                <w:szCs w:val="24"/>
                <w:lang w:eastAsia="sk-SK"/>
              </w:rPr>
              <w:t>i ponderea lor pe pia</w:t>
            </w:r>
            <w:r>
              <w:rPr>
                <w:iCs/>
                <w:sz w:val="24"/>
                <w:szCs w:val="24"/>
                <w:lang w:eastAsia="sk-SK"/>
              </w:rPr>
              <w:t>ta.</w:t>
            </w:r>
          </w:p>
        </w:tc>
        <w:tc>
          <w:tcPr>
            <w:tcW w:w="1313" w:type="dxa"/>
          </w:tcPr>
          <w:p w14:paraId="58583F45" w14:textId="77777777" w:rsidR="00FA0546" w:rsidRPr="001B5115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</w:p>
        </w:tc>
      </w:tr>
      <w:tr w:rsidR="00FA0546" w:rsidRPr="001B5115" w14:paraId="1950F78E" w14:textId="77777777" w:rsidTr="00056401">
        <w:tc>
          <w:tcPr>
            <w:tcW w:w="690" w:type="dxa"/>
            <w:tcBorders>
              <w:bottom w:val="nil"/>
            </w:tcBorders>
          </w:tcPr>
          <w:p w14:paraId="6918367C" w14:textId="77777777" w:rsidR="00FA0546" w:rsidRPr="003C6A37" w:rsidRDefault="00FA0546" w:rsidP="00056401">
            <w:pPr>
              <w:pStyle w:val="Default"/>
              <w:spacing w:before="120" w:after="120"/>
              <w:jc w:val="both"/>
              <w:rPr>
                <w:b/>
                <w:color w:val="auto"/>
              </w:rPr>
            </w:pPr>
            <w:r w:rsidRPr="003C6A37">
              <w:rPr>
                <w:b/>
                <w:color w:val="auto"/>
              </w:rPr>
              <w:t>1.6.</w:t>
            </w:r>
          </w:p>
        </w:tc>
        <w:tc>
          <w:tcPr>
            <w:tcW w:w="6952" w:type="dxa"/>
          </w:tcPr>
          <w:p w14:paraId="60EF2490" w14:textId="77777777" w:rsidR="00FA0546" w:rsidRPr="003C6A37" w:rsidRDefault="00FA0546" w:rsidP="00056401">
            <w:pPr>
              <w:pStyle w:val="Default"/>
              <w:spacing w:before="120" w:after="120"/>
              <w:jc w:val="both"/>
              <w:rPr>
                <w:color w:val="auto"/>
              </w:rPr>
            </w:pPr>
            <w:r w:rsidRPr="003C6A37">
              <w:rPr>
                <w:b/>
                <w:bCs/>
                <w:color w:val="auto"/>
              </w:rPr>
              <w:t>Strategia de marketing</w:t>
            </w:r>
          </w:p>
        </w:tc>
        <w:tc>
          <w:tcPr>
            <w:tcW w:w="1313" w:type="dxa"/>
          </w:tcPr>
          <w:p w14:paraId="515A8945" w14:textId="77777777" w:rsidR="00FA0546" w:rsidRPr="001B5115" w:rsidRDefault="00FA0546" w:rsidP="00056401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5 puncte</w:t>
            </w:r>
          </w:p>
        </w:tc>
      </w:tr>
      <w:tr w:rsidR="00FA0546" w:rsidRPr="001B5115" w14:paraId="6FF3F68A" w14:textId="77777777" w:rsidTr="00056401">
        <w:tc>
          <w:tcPr>
            <w:tcW w:w="690" w:type="dxa"/>
            <w:tcBorders>
              <w:top w:val="nil"/>
            </w:tcBorders>
          </w:tcPr>
          <w:p w14:paraId="5235D41B" w14:textId="77777777" w:rsidR="00FA0546" w:rsidRPr="003C6A37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</w:p>
        </w:tc>
        <w:tc>
          <w:tcPr>
            <w:tcW w:w="6952" w:type="dxa"/>
          </w:tcPr>
          <w:p w14:paraId="7617019F" w14:textId="77777777" w:rsidR="00FA0546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 de produs.</w:t>
            </w:r>
          </w:p>
          <w:p w14:paraId="6BA62D97" w14:textId="77777777" w:rsidR="00FA0546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823CB7">
              <w:rPr>
                <w:sz w:val="24"/>
                <w:szCs w:val="24"/>
              </w:rPr>
              <w:t>Pozi</w:t>
            </w:r>
            <w:r>
              <w:rPr>
                <w:sz w:val="24"/>
                <w:szCs w:val="24"/>
              </w:rPr>
              <w:t>t</w:t>
            </w:r>
            <w:r w:rsidRPr="00823CB7">
              <w:rPr>
                <w:sz w:val="24"/>
                <w:szCs w:val="24"/>
              </w:rPr>
              <w:t>ionarea pe pia</w:t>
            </w:r>
            <w:r>
              <w:rPr>
                <w:sz w:val="24"/>
                <w:szCs w:val="24"/>
              </w:rPr>
              <w:t>ta</w:t>
            </w:r>
            <w:r w:rsidRPr="00823CB7">
              <w:rPr>
                <w:sz w:val="24"/>
                <w:szCs w:val="24"/>
              </w:rPr>
              <w:t xml:space="preserve"> a produsului/serviciului, caracteristici care </w:t>
            </w:r>
            <w:r>
              <w:rPr>
                <w:sz w:val="24"/>
                <w:szCs w:val="24"/>
              </w:rPr>
              <w:t>i</w:t>
            </w:r>
            <w:r w:rsidRPr="00823CB7">
              <w:rPr>
                <w:sz w:val="24"/>
                <w:szCs w:val="24"/>
              </w:rPr>
              <w:t>l diferen</w:t>
            </w:r>
            <w:r>
              <w:rPr>
                <w:sz w:val="24"/>
                <w:szCs w:val="24"/>
              </w:rPr>
              <w:t>t</w:t>
            </w:r>
            <w:r w:rsidRPr="00823CB7">
              <w:rPr>
                <w:sz w:val="24"/>
                <w:szCs w:val="24"/>
              </w:rPr>
              <w:t>iaz</w:t>
            </w:r>
            <w:r>
              <w:rPr>
                <w:sz w:val="24"/>
                <w:szCs w:val="24"/>
              </w:rPr>
              <w:t>a</w:t>
            </w:r>
            <w:r w:rsidRPr="00823CB7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competitor.</w:t>
            </w:r>
          </w:p>
          <w:p w14:paraId="612FEB5F" w14:textId="77777777" w:rsidR="00FA0546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Politica de pret </w:t>
            </w:r>
            <w:r w:rsidRPr="001453B4">
              <w:rPr>
                <w:sz w:val="24"/>
                <w:szCs w:val="24"/>
              </w:rPr>
              <w:t>legatura dintre politica de pret si caracteristicile produsului/serviciului si tendintele pietei.</w:t>
            </w:r>
          </w:p>
          <w:p w14:paraId="06657C8C" w14:textId="77777777" w:rsidR="00FA0546" w:rsidRPr="001453B4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Politica de distributie </w:t>
            </w:r>
            <w:r w:rsidRPr="001453B4">
              <w:rPr>
                <w:sz w:val="24"/>
                <w:szCs w:val="24"/>
              </w:rPr>
              <w:t>- cai de abordare a clientilor si distributie a produselor si serviciilor pe piata; modalitati de comunicare etc.</w:t>
            </w:r>
          </w:p>
          <w:p w14:paraId="7E67C2F3" w14:textId="77777777" w:rsidR="00FA0546" w:rsidRPr="00823CB7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Politica de </w:t>
            </w:r>
            <w:r w:rsidRPr="00823CB7">
              <w:rPr>
                <w:sz w:val="24"/>
                <w:szCs w:val="24"/>
              </w:rPr>
              <w:t xml:space="preserve"> promovare</w:t>
            </w:r>
            <w:r>
              <w:rPr>
                <w:sz w:val="24"/>
                <w:szCs w:val="24"/>
              </w:rPr>
              <w:t xml:space="preserve"> </w:t>
            </w:r>
            <w:r w:rsidRPr="00823CB7">
              <w:rPr>
                <w:sz w:val="24"/>
                <w:szCs w:val="24"/>
              </w:rPr>
              <w:t xml:space="preserve">a produselor </w:t>
            </w:r>
            <w:r>
              <w:rPr>
                <w:sz w:val="24"/>
                <w:szCs w:val="24"/>
              </w:rPr>
              <w:t>s</w:t>
            </w:r>
            <w:r w:rsidRPr="00823CB7">
              <w:rPr>
                <w:sz w:val="24"/>
                <w:szCs w:val="24"/>
              </w:rPr>
              <w:t>i serviciilor</w:t>
            </w:r>
            <w:r>
              <w:rPr>
                <w:sz w:val="24"/>
                <w:szCs w:val="24"/>
              </w:rPr>
              <w:t>.</w:t>
            </w:r>
          </w:p>
          <w:p w14:paraId="6DAED80A" w14:textId="77777777" w:rsidR="00FA0546" w:rsidRPr="003C6A37" w:rsidRDefault="00FA0546" w:rsidP="00056401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313" w:type="dxa"/>
          </w:tcPr>
          <w:p w14:paraId="67A2E9E5" w14:textId="77777777" w:rsidR="00FA0546" w:rsidRPr="001B5115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</w:p>
        </w:tc>
      </w:tr>
      <w:tr w:rsidR="00FA0546" w:rsidRPr="001B5115" w14:paraId="3307A8C4" w14:textId="77777777" w:rsidTr="00056401">
        <w:tc>
          <w:tcPr>
            <w:tcW w:w="690" w:type="dxa"/>
            <w:tcBorders>
              <w:bottom w:val="single" w:sz="4" w:space="0" w:color="auto"/>
            </w:tcBorders>
            <w:shd w:val="clear" w:color="auto" w:fill="DDDDDD"/>
          </w:tcPr>
          <w:p w14:paraId="7D46121A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2</w:t>
            </w:r>
          </w:p>
        </w:tc>
        <w:tc>
          <w:tcPr>
            <w:tcW w:w="6952" w:type="dxa"/>
            <w:shd w:val="clear" w:color="auto" w:fill="DDDDDD"/>
          </w:tcPr>
          <w:p w14:paraId="043166F6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color w:val="auto"/>
              </w:rPr>
            </w:pPr>
            <w:r w:rsidRPr="001B5115">
              <w:rPr>
                <w:b/>
                <w:bCs/>
                <w:color w:val="auto"/>
              </w:rPr>
              <w:t>DESCRIEREA ECONOMICO-FINANCIAR</w:t>
            </w:r>
            <w:r>
              <w:rPr>
                <w:b/>
                <w:bCs/>
                <w:color w:val="auto"/>
              </w:rPr>
              <w:t>A</w:t>
            </w:r>
            <w:r w:rsidRPr="001B5115">
              <w:rPr>
                <w:b/>
                <w:bCs/>
                <w:color w:val="auto"/>
              </w:rPr>
              <w:t xml:space="preserve"> A PLANULUI DE AFACERI</w:t>
            </w:r>
          </w:p>
        </w:tc>
        <w:tc>
          <w:tcPr>
            <w:tcW w:w="1313" w:type="dxa"/>
            <w:shd w:val="clear" w:color="auto" w:fill="DDDDDD"/>
          </w:tcPr>
          <w:p w14:paraId="7647940D" w14:textId="77777777" w:rsidR="00FA0546" w:rsidRPr="001B5115" w:rsidRDefault="00FA0546" w:rsidP="00056401">
            <w:pPr>
              <w:pStyle w:val="Default"/>
              <w:spacing w:before="120" w:after="12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</w:t>
            </w:r>
            <w:r w:rsidRPr="001B5115">
              <w:rPr>
                <w:b/>
                <w:color w:val="auto"/>
              </w:rPr>
              <w:t xml:space="preserve"> puncte</w:t>
            </w:r>
          </w:p>
        </w:tc>
      </w:tr>
      <w:tr w:rsidR="00FA0546" w:rsidRPr="001B5115" w14:paraId="1233A0DB" w14:textId="77777777" w:rsidTr="00056401">
        <w:tc>
          <w:tcPr>
            <w:tcW w:w="690" w:type="dxa"/>
            <w:tcBorders>
              <w:bottom w:val="nil"/>
            </w:tcBorders>
          </w:tcPr>
          <w:p w14:paraId="47E22C5D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2.1.</w:t>
            </w:r>
          </w:p>
        </w:tc>
        <w:tc>
          <w:tcPr>
            <w:tcW w:w="6952" w:type="dxa"/>
          </w:tcPr>
          <w:p w14:paraId="4ACCB85D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color w:val="auto"/>
              </w:rPr>
            </w:pPr>
            <w:r w:rsidRPr="001B5115">
              <w:rPr>
                <w:b/>
                <w:bCs/>
                <w:color w:val="auto"/>
              </w:rPr>
              <w:t>Finan</w:t>
            </w:r>
            <w:r>
              <w:rPr>
                <w:b/>
                <w:bCs/>
                <w:color w:val="auto"/>
              </w:rPr>
              <w:t>t</w:t>
            </w:r>
            <w:r w:rsidRPr="001B5115">
              <w:rPr>
                <w:b/>
                <w:bCs/>
                <w:color w:val="auto"/>
              </w:rPr>
              <w:t>area proiectului</w:t>
            </w:r>
          </w:p>
        </w:tc>
        <w:tc>
          <w:tcPr>
            <w:tcW w:w="1313" w:type="dxa"/>
          </w:tcPr>
          <w:p w14:paraId="2AC993B0" w14:textId="77777777" w:rsidR="00FA0546" w:rsidRPr="001B5115" w:rsidRDefault="00FA0546" w:rsidP="00056401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5 puncte</w:t>
            </w:r>
          </w:p>
        </w:tc>
      </w:tr>
      <w:tr w:rsidR="00FA0546" w:rsidRPr="001B5115" w14:paraId="74FD1969" w14:textId="77777777" w:rsidTr="00056401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61AEA3D5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</w:p>
        </w:tc>
        <w:tc>
          <w:tcPr>
            <w:tcW w:w="6952" w:type="dxa"/>
          </w:tcPr>
          <w:p w14:paraId="03D01E04" w14:textId="77777777" w:rsidR="00FA0546" w:rsidRPr="00823CB7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823CB7">
              <w:rPr>
                <w:sz w:val="24"/>
                <w:szCs w:val="24"/>
              </w:rPr>
              <w:t>Capitalul necesar finan</w:t>
            </w:r>
            <w:r>
              <w:rPr>
                <w:sz w:val="24"/>
                <w:szCs w:val="24"/>
              </w:rPr>
              <w:t>ta</w:t>
            </w:r>
            <w:r w:rsidRPr="00823CB7">
              <w:rPr>
                <w:sz w:val="24"/>
                <w:szCs w:val="24"/>
              </w:rPr>
              <w:t xml:space="preserve">rii planului de afaceri, </w:t>
            </w:r>
          </w:p>
          <w:p w14:paraId="621C27B0" w14:textId="77777777" w:rsidR="00FA0546" w:rsidRPr="00823CB7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823CB7">
              <w:rPr>
                <w:sz w:val="24"/>
                <w:szCs w:val="24"/>
              </w:rPr>
              <w:t>Modul de finan</w:t>
            </w:r>
            <w:r>
              <w:rPr>
                <w:sz w:val="24"/>
                <w:szCs w:val="24"/>
              </w:rPr>
              <w:t>t</w:t>
            </w:r>
            <w:r w:rsidRPr="00823CB7">
              <w:rPr>
                <w:sz w:val="24"/>
                <w:szCs w:val="24"/>
              </w:rPr>
              <w:t>are a activit</w:t>
            </w:r>
            <w:r>
              <w:rPr>
                <w:sz w:val="24"/>
                <w:szCs w:val="24"/>
              </w:rPr>
              <w:t>at</w:t>
            </w:r>
            <w:r w:rsidRPr="00823CB7">
              <w:rPr>
                <w:sz w:val="24"/>
                <w:szCs w:val="24"/>
              </w:rPr>
              <w:t>ii firmei - finan</w:t>
            </w:r>
            <w:r>
              <w:rPr>
                <w:sz w:val="24"/>
                <w:szCs w:val="24"/>
              </w:rPr>
              <w:t>t</w:t>
            </w:r>
            <w:r w:rsidRPr="00823CB7">
              <w:rPr>
                <w:sz w:val="24"/>
                <w:szCs w:val="24"/>
              </w:rPr>
              <w:t>are din schema de ajutor de minimis, fonduri proprii, credite etc. (fonduri interne/cheltuieli neeligibile sau fonduri externe/cheltuieli eligibile).</w:t>
            </w:r>
          </w:p>
          <w:p w14:paraId="6D2B7987" w14:textId="77777777" w:rsidR="00FA0546" w:rsidRPr="00823CB7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823CB7">
              <w:rPr>
                <w:sz w:val="24"/>
                <w:szCs w:val="24"/>
              </w:rPr>
              <w:t>Costurile din bugetul proiectului sunt detaliate si in concordanta cu domeniul de activitate vizat.</w:t>
            </w:r>
          </w:p>
          <w:p w14:paraId="37E23424" w14:textId="77777777" w:rsidR="00FA0546" w:rsidRPr="00823CB7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823CB7">
              <w:rPr>
                <w:sz w:val="24"/>
                <w:szCs w:val="24"/>
              </w:rPr>
              <w:t>Bugetul proiectului</w:t>
            </w:r>
            <w:r>
              <w:rPr>
                <w:sz w:val="24"/>
                <w:szCs w:val="24"/>
              </w:rPr>
              <w:t>.</w:t>
            </w:r>
          </w:p>
          <w:p w14:paraId="7BF72BE8" w14:textId="77777777" w:rsidR="00FA0546" w:rsidRPr="001B5115" w:rsidRDefault="00FA0546" w:rsidP="00056401">
            <w:pPr>
              <w:pStyle w:val="Listparagraf"/>
              <w:autoSpaceDE w:val="0"/>
              <w:autoSpaceDN w:val="0"/>
              <w:adjustRightInd w:val="0"/>
              <w:spacing w:before="120"/>
              <w:ind w:left="459"/>
              <w:jc w:val="both"/>
              <w:rPr>
                <w:i/>
                <w:iCs/>
              </w:rPr>
            </w:pPr>
          </w:p>
        </w:tc>
        <w:tc>
          <w:tcPr>
            <w:tcW w:w="1313" w:type="dxa"/>
          </w:tcPr>
          <w:p w14:paraId="545C5386" w14:textId="77777777" w:rsidR="00FA0546" w:rsidRPr="001B5115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</w:p>
        </w:tc>
      </w:tr>
      <w:tr w:rsidR="00FA0546" w:rsidRPr="001B5115" w14:paraId="16F3F640" w14:textId="77777777" w:rsidTr="00056401">
        <w:tc>
          <w:tcPr>
            <w:tcW w:w="690" w:type="dxa"/>
            <w:tcBorders>
              <w:bottom w:val="nil"/>
            </w:tcBorders>
          </w:tcPr>
          <w:p w14:paraId="2CC4DA44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2.2.</w:t>
            </w:r>
          </w:p>
        </w:tc>
        <w:tc>
          <w:tcPr>
            <w:tcW w:w="6952" w:type="dxa"/>
          </w:tcPr>
          <w:p w14:paraId="16F625C4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Proiectii financiare. </w:t>
            </w:r>
            <w:r w:rsidRPr="001B5115">
              <w:rPr>
                <w:b/>
                <w:bCs/>
                <w:color w:val="auto"/>
              </w:rPr>
              <w:t xml:space="preserve">Fluxul de numerar </w:t>
            </w:r>
          </w:p>
        </w:tc>
        <w:tc>
          <w:tcPr>
            <w:tcW w:w="1313" w:type="dxa"/>
          </w:tcPr>
          <w:p w14:paraId="7C13997B" w14:textId="77777777" w:rsidR="00FA0546" w:rsidRPr="001B5115" w:rsidRDefault="00FA0546" w:rsidP="00056401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10 puncte</w:t>
            </w:r>
          </w:p>
        </w:tc>
      </w:tr>
      <w:tr w:rsidR="00FA0546" w:rsidRPr="001B5115" w14:paraId="76E3AC60" w14:textId="77777777" w:rsidTr="00056401">
        <w:tc>
          <w:tcPr>
            <w:tcW w:w="690" w:type="dxa"/>
            <w:tcBorders>
              <w:top w:val="nil"/>
            </w:tcBorders>
          </w:tcPr>
          <w:p w14:paraId="283AC4C0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</w:p>
        </w:tc>
        <w:tc>
          <w:tcPr>
            <w:tcW w:w="6952" w:type="dxa"/>
          </w:tcPr>
          <w:p w14:paraId="719AC8DF" w14:textId="77777777" w:rsidR="00FA0546" w:rsidRPr="00FB5792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FB5792">
              <w:t>Investi</w:t>
            </w:r>
            <w:r>
              <w:t>t</w:t>
            </w:r>
            <w:r w:rsidRPr="00FB5792">
              <w:t>iile ce urmeaz</w:t>
            </w:r>
            <w:r>
              <w:t>a</w:t>
            </w:r>
            <w:r w:rsidRPr="00FB5792">
              <w:t xml:space="preserve"> a fi realizate </w:t>
            </w:r>
            <w:r>
              <w:t>i</w:t>
            </w:r>
            <w:r w:rsidRPr="00FB5792">
              <w:t>n cadrul proiectului si activit</w:t>
            </w:r>
            <w:r>
              <w:t>at</w:t>
            </w:r>
            <w:r w:rsidRPr="00FB5792">
              <w:t>ile firmei pentru care sunt necesare fiecare dintre acestea.</w:t>
            </w:r>
          </w:p>
          <w:p w14:paraId="5A190C05" w14:textId="77777777" w:rsidR="00FA0546" w:rsidRPr="00FB5792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FB5792">
              <w:rPr>
                <w:iCs/>
                <w:lang w:eastAsia="sk-SK"/>
              </w:rPr>
              <w:t>Fluxul activit</w:t>
            </w:r>
            <w:r>
              <w:rPr>
                <w:iCs/>
                <w:lang w:eastAsia="sk-SK"/>
              </w:rPr>
              <w:t>at</w:t>
            </w:r>
            <w:r w:rsidRPr="00FB5792">
              <w:rPr>
                <w:iCs/>
                <w:lang w:eastAsia="sk-SK"/>
              </w:rPr>
              <w:t>ii pentru care se solicit</w:t>
            </w:r>
            <w:r>
              <w:rPr>
                <w:iCs/>
                <w:lang w:eastAsia="sk-SK"/>
              </w:rPr>
              <w:t>a</w:t>
            </w:r>
            <w:r w:rsidRPr="00FB5792">
              <w:rPr>
                <w:iCs/>
                <w:lang w:eastAsia="sk-SK"/>
              </w:rPr>
              <w:t xml:space="preserve"> finan</w:t>
            </w:r>
            <w:r>
              <w:rPr>
                <w:iCs/>
                <w:lang w:eastAsia="sk-SK"/>
              </w:rPr>
              <w:t>t</w:t>
            </w:r>
            <w:r w:rsidRPr="00FB5792">
              <w:rPr>
                <w:iCs/>
                <w:lang w:eastAsia="sk-SK"/>
              </w:rPr>
              <w:t xml:space="preserve">are </w:t>
            </w:r>
            <w:r>
              <w:rPr>
                <w:iCs/>
                <w:lang w:eastAsia="sk-SK"/>
              </w:rPr>
              <w:t>s</w:t>
            </w:r>
            <w:r w:rsidRPr="00FB5792">
              <w:rPr>
                <w:iCs/>
                <w:lang w:eastAsia="sk-SK"/>
              </w:rPr>
              <w:t xml:space="preserve">i principalele utilaje </w:t>
            </w:r>
            <w:r>
              <w:rPr>
                <w:iCs/>
                <w:lang w:eastAsia="sk-SK"/>
              </w:rPr>
              <w:t>s</w:t>
            </w:r>
            <w:r w:rsidRPr="00FB5792">
              <w:rPr>
                <w:iCs/>
                <w:lang w:eastAsia="sk-SK"/>
              </w:rPr>
              <w:t>i echipamente utilizate.</w:t>
            </w:r>
          </w:p>
          <w:p w14:paraId="0DEF0325" w14:textId="77777777" w:rsidR="00FA0546" w:rsidRPr="00FB5792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 w:rsidRPr="00FB5792">
              <w:rPr>
                <w:iCs/>
                <w:lang w:eastAsia="sk-SK"/>
              </w:rPr>
              <w:t xml:space="preserve">Rolul </w:t>
            </w:r>
            <w:r>
              <w:rPr>
                <w:iCs/>
                <w:lang w:eastAsia="sk-SK"/>
              </w:rPr>
              <w:t>s</w:t>
            </w:r>
            <w:r w:rsidRPr="00FB5792">
              <w:rPr>
                <w:iCs/>
                <w:lang w:eastAsia="sk-SK"/>
              </w:rPr>
              <w:t>i importan</w:t>
            </w:r>
            <w:r>
              <w:rPr>
                <w:iCs/>
                <w:lang w:eastAsia="sk-SK"/>
              </w:rPr>
              <w:t>t</w:t>
            </w:r>
            <w:r w:rsidRPr="00FB5792">
              <w:rPr>
                <w:iCs/>
                <w:lang w:eastAsia="sk-SK"/>
              </w:rPr>
              <w:t>a elementelor de cost pentru care solicita</w:t>
            </w:r>
            <w:r>
              <w:rPr>
                <w:iCs/>
                <w:lang w:eastAsia="sk-SK"/>
              </w:rPr>
              <w:t>t</w:t>
            </w:r>
            <w:r w:rsidRPr="00FB5792">
              <w:rPr>
                <w:iCs/>
                <w:lang w:eastAsia="sk-SK"/>
              </w:rPr>
              <w:t>i finan</w:t>
            </w:r>
            <w:r>
              <w:rPr>
                <w:iCs/>
                <w:lang w:eastAsia="sk-SK"/>
              </w:rPr>
              <w:t>t</w:t>
            </w:r>
            <w:r w:rsidRPr="00FB5792">
              <w:rPr>
                <w:iCs/>
                <w:lang w:eastAsia="sk-SK"/>
              </w:rPr>
              <w:t>are (se va descrie succint).</w:t>
            </w:r>
          </w:p>
          <w:p w14:paraId="2558686D" w14:textId="77777777" w:rsidR="00FA0546" w:rsidRPr="006314E6" w:rsidRDefault="00FA0546" w:rsidP="00056401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</w:pPr>
            <w:r w:rsidRPr="006314E6">
              <w:t>Not</w:t>
            </w:r>
            <w:r>
              <w:t>a</w:t>
            </w:r>
            <w:r w:rsidRPr="006314E6">
              <w:t>: Fluxul de numerar reprezint</w:t>
            </w:r>
            <w:r>
              <w:t>a</w:t>
            </w:r>
            <w:r w:rsidRPr="006314E6">
              <w:t xml:space="preserve"> diferen</w:t>
            </w:r>
            <w:r>
              <w:t>t</w:t>
            </w:r>
            <w:r w:rsidRPr="006314E6">
              <w:t>a dintre intr</w:t>
            </w:r>
            <w:r>
              <w:t>a</w:t>
            </w:r>
            <w:r w:rsidRPr="006314E6">
              <w:t xml:space="preserve">rile </w:t>
            </w:r>
            <w:r>
              <w:t>s</w:t>
            </w:r>
            <w:r w:rsidRPr="006314E6">
              <w:t>i ie</w:t>
            </w:r>
            <w:r>
              <w:t>s</w:t>
            </w:r>
            <w:r w:rsidRPr="006314E6">
              <w:t>irile de numerar efectuate de o companie pe parcursul unui exerci</w:t>
            </w:r>
            <w:r>
              <w:t>t</w:t>
            </w:r>
            <w:r w:rsidRPr="006314E6">
              <w:t>iu financiar. Intr</w:t>
            </w:r>
            <w:r>
              <w:t>a</w:t>
            </w:r>
            <w:r w:rsidRPr="006314E6">
              <w:t xml:space="preserve">rile sunt date de </w:t>
            </w:r>
            <w:r>
              <w:t>i</w:t>
            </w:r>
            <w:r w:rsidRPr="006314E6">
              <w:t>ncas</w:t>
            </w:r>
            <w:r>
              <w:t>a</w:t>
            </w:r>
            <w:r w:rsidRPr="006314E6">
              <w:t>rile companiei provenind de la clien</w:t>
            </w:r>
            <w:r>
              <w:t>t</w:t>
            </w:r>
            <w:r w:rsidRPr="006314E6">
              <w:t>i, debitori, investitori, din v</w:t>
            </w:r>
            <w:r>
              <w:t>a</w:t>
            </w:r>
            <w:r w:rsidRPr="006314E6">
              <w:t>nzarea unor imobiliz</w:t>
            </w:r>
            <w:r>
              <w:t>a</w:t>
            </w:r>
            <w:r w:rsidRPr="006314E6">
              <w:t xml:space="preserve">ri corporale sau din </w:t>
            </w:r>
            <w:r>
              <w:t>i</w:t>
            </w:r>
            <w:r w:rsidRPr="006314E6">
              <w:t xml:space="preserve">ncasarea unor </w:t>
            </w:r>
            <w:r>
              <w:t>i</w:t>
            </w:r>
            <w:r w:rsidRPr="006314E6">
              <w:t>mprumuturi primite pe termen lung. Ie</w:t>
            </w:r>
            <w:r>
              <w:t>s</w:t>
            </w:r>
            <w:r w:rsidRPr="006314E6">
              <w:t>irile sunt banii care se pl</w:t>
            </w:r>
            <w:r>
              <w:t>a</w:t>
            </w:r>
            <w:r w:rsidRPr="006314E6">
              <w:t>tesc pentru salarii, chirii, materii prime, servicii, creditorilor sau ac</w:t>
            </w:r>
            <w:r>
              <w:t>t</w:t>
            </w:r>
            <w:r w:rsidRPr="006314E6">
              <w:t>ionarilor.</w:t>
            </w:r>
          </w:p>
        </w:tc>
        <w:tc>
          <w:tcPr>
            <w:tcW w:w="1313" w:type="dxa"/>
          </w:tcPr>
          <w:p w14:paraId="4BAAEA19" w14:textId="77777777" w:rsidR="00FA0546" w:rsidRPr="001B5115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</w:p>
        </w:tc>
      </w:tr>
      <w:tr w:rsidR="00FA0546" w:rsidRPr="001B5115" w14:paraId="2DA52C3D" w14:textId="77777777" w:rsidTr="00056401">
        <w:tc>
          <w:tcPr>
            <w:tcW w:w="690" w:type="dxa"/>
            <w:shd w:val="clear" w:color="auto" w:fill="DDDDDD"/>
          </w:tcPr>
          <w:p w14:paraId="1758E347" w14:textId="77777777" w:rsidR="00FA0546" w:rsidRPr="001B5115" w:rsidRDefault="00FA0546" w:rsidP="00056401">
            <w:pPr>
              <w:pStyle w:val="Default"/>
              <w:spacing w:before="120" w:after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3.</w:t>
            </w:r>
          </w:p>
        </w:tc>
        <w:tc>
          <w:tcPr>
            <w:tcW w:w="6952" w:type="dxa"/>
            <w:shd w:val="clear" w:color="auto" w:fill="DDDDDD"/>
          </w:tcPr>
          <w:p w14:paraId="4813CCC5" w14:textId="77777777" w:rsidR="00FA0546" w:rsidRPr="001B5115" w:rsidRDefault="00FA0546" w:rsidP="000564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auto"/>
              </w:rPr>
            </w:pPr>
            <w:r w:rsidRPr="001B5115">
              <w:rPr>
                <w:b/>
                <w:bCs/>
                <w:color w:val="auto"/>
              </w:rPr>
              <w:t>Promovarea temelor orizontale si temelor secundare din POCU 2014-20120</w:t>
            </w:r>
          </w:p>
        </w:tc>
        <w:tc>
          <w:tcPr>
            <w:tcW w:w="1313" w:type="dxa"/>
            <w:shd w:val="clear" w:color="auto" w:fill="DDDDDD"/>
          </w:tcPr>
          <w:p w14:paraId="3AA38153" w14:textId="77777777" w:rsidR="00FA0546" w:rsidRPr="001B5115" w:rsidRDefault="00FA0546" w:rsidP="00056401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25</w:t>
            </w:r>
            <w:r w:rsidRPr="001B5115">
              <w:rPr>
                <w:b/>
                <w:bCs/>
                <w:iCs/>
                <w:color w:val="auto"/>
              </w:rPr>
              <w:t xml:space="preserve"> puncte</w:t>
            </w:r>
          </w:p>
        </w:tc>
      </w:tr>
      <w:tr w:rsidR="00FA0546" w:rsidRPr="001B5115" w14:paraId="559439E5" w14:textId="77777777" w:rsidTr="00056401">
        <w:tc>
          <w:tcPr>
            <w:tcW w:w="690" w:type="dxa"/>
          </w:tcPr>
          <w:p w14:paraId="349EE6E5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 xml:space="preserve">3.1. </w:t>
            </w:r>
          </w:p>
        </w:tc>
        <w:tc>
          <w:tcPr>
            <w:tcW w:w="6952" w:type="dxa"/>
          </w:tcPr>
          <w:p w14:paraId="4F0CA4A6" w14:textId="77777777" w:rsidR="00FA0546" w:rsidRPr="00FB5792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6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Planul de afacere </w:t>
            </w:r>
            <w:r w:rsidRPr="00252D3B">
              <w:rPr>
                <w:sz w:val="24"/>
                <w:szCs w:val="24"/>
              </w:rPr>
              <w:t>propune m</w:t>
            </w:r>
            <w:r>
              <w:rPr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 xml:space="preserve">suri </w:t>
            </w:r>
            <w:r>
              <w:rPr>
                <w:sz w:val="24"/>
                <w:szCs w:val="24"/>
              </w:rPr>
              <w:t xml:space="preserve">concrete/activitati </w:t>
            </w:r>
            <w:r w:rsidRPr="00252D3B">
              <w:rPr>
                <w:sz w:val="24"/>
                <w:szCs w:val="24"/>
              </w:rPr>
              <w:t xml:space="preserve">ce vor promova concret </w:t>
            </w:r>
            <w:r w:rsidRPr="00252D3B">
              <w:rPr>
                <w:b/>
                <w:bCs/>
                <w:sz w:val="24"/>
                <w:szCs w:val="24"/>
              </w:rPr>
              <w:t>dezvoltarea durabil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 xml:space="preserve"> prin dezvoltarea unor produse, tehnologii sau servicii care contribuie la aplicarea principiilor dezvolt</w:t>
            </w:r>
            <w:r>
              <w:rPr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>rii durabile de c</w:t>
            </w:r>
            <w:r>
              <w:rPr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 xml:space="preserve">tre </w:t>
            </w:r>
            <w:r>
              <w:rPr>
                <w:sz w:val="24"/>
                <w:szCs w:val="24"/>
              </w:rPr>
              <w:t>i</w:t>
            </w:r>
            <w:r w:rsidRPr="00252D3B">
              <w:rPr>
                <w:sz w:val="24"/>
                <w:szCs w:val="24"/>
              </w:rPr>
              <w:t>ntreprinderile finan</w:t>
            </w:r>
            <w:r>
              <w:rPr>
                <w:sz w:val="24"/>
                <w:szCs w:val="24"/>
              </w:rPr>
              <w:t>t</w:t>
            </w:r>
            <w:r w:rsidRPr="00252D3B">
              <w:rPr>
                <w:sz w:val="24"/>
                <w:szCs w:val="24"/>
              </w:rPr>
              <w:t>ate.</w:t>
            </w:r>
          </w:p>
        </w:tc>
        <w:tc>
          <w:tcPr>
            <w:tcW w:w="1313" w:type="dxa"/>
          </w:tcPr>
          <w:p w14:paraId="33155CC1" w14:textId="77777777" w:rsidR="00FA0546" w:rsidRPr="001B5115" w:rsidRDefault="00FA0546" w:rsidP="00056401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5 puncte</w:t>
            </w:r>
          </w:p>
        </w:tc>
      </w:tr>
      <w:tr w:rsidR="00FA0546" w:rsidRPr="001B5115" w14:paraId="75837003" w14:textId="77777777" w:rsidTr="00056401">
        <w:tc>
          <w:tcPr>
            <w:tcW w:w="690" w:type="dxa"/>
          </w:tcPr>
          <w:p w14:paraId="327DE19B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3.2.</w:t>
            </w:r>
          </w:p>
        </w:tc>
        <w:tc>
          <w:tcPr>
            <w:tcW w:w="6952" w:type="dxa"/>
          </w:tcPr>
          <w:p w14:paraId="2244C1DD" w14:textId="77777777" w:rsidR="00FA0546" w:rsidRPr="00FB5792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2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Planul de afacere </w:t>
            </w:r>
            <w:r w:rsidRPr="00252D3B">
              <w:rPr>
                <w:sz w:val="24"/>
                <w:szCs w:val="24"/>
              </w:rPr>
              <w:t>propune m</w:t>
            </w:r>
            <w:r>
              <w:rPr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 xml:space="preserve">suri </w:t>
            </w:r>
            <w:r>
              <w:rPr>
                <w:sz w:val="24"/>
                <w:szCs w:val="24"/>
              </w:rPr>
              <w:t xml:space="preserve">concrete/activitati care </w:t>
            </w:r>
            <w:r w:rsidRPr="00252D3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 xml:space="preserve"> conduc</w:t>
            </w:r>
            <w:r>
              <w:rPr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 xml:space="preserve"> la promovarea </w:t>
            </w:r>
            <w:r w:rsidRPr="000C48BF">
              <w:rPr>
                <w:b/>
                <w:bCs/>
                <w:sz w:val="24"/>
                <w:szCs w:val="24"/>
              </w:rPr>
              <w:t>egalit</w:t>
            </w:r>
            <w:r>
              <w:rPr>
                <w:b/>
                <w:bCs/>
                <w:sz w:val="24"/>
                <w:szCs w:val="24"/>
              </w:rPr>
              <w:t>at</w:t>
            </w:r>
            <w:r w:rsidRPr="000C48BF">
              <w:rPr>
                <w:b/>
                <w:bCs/>
                <w:sz w:val="24"/>
                <w:szCs w:val="24"/>
              </w:rPr>
              <w:t xml:space="preserve">ii de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0C48BF">
              <w:rPr>
                <w:b/>
                <w:bCs/>
                <w:sz w:val="24"/>
                <w:szCs w:val="24"/>
              </w:rPr>
              <w:t xml:space="preserve">anse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0C48BF">
              <w:rPr>
                <w:b/>
                <w:bCs/>
                <w:sz w:val="24"/>
                <w:szCs w:val="24"/>
              </w:rPr>
              <w:t>i tratament</w:t>
            </w:r>
            <w:r w:rsidRPr="00252D3B">
              <w:rPr>
                <w:sz w:val="24"/>
                <w:szCs w:val="24"/>
              </w:rPr>
              <w:t xml:space="preserve"> (egalitatea de gen, nediscriminarea, accesibilitatea persoanelor cu dizabilit</w:t>
            </w:r>
            <w:r>
              <w:rPr>
                <w:sz w:val="24"/>
                <w:szCs w:val="24"/>
              </w:rPr>
              <w:t>at</w:t>
            </w:r>
            <w:r w:rsidRPr="00252D3B">
              <w:rPr>
                <w:sz w:val="24"/>
                <w:szCs w:val="24"/>
              </w:rPr>
              <w:t>i).</w:t>
            </w:r>
          </w:p>
        </w:tc>
        <w:tc>
          <w:tcPr>
            <w:tcW w:w="1313" w:type="dxa"/>
          </w:tcPr>
          <w:p w14:paraId="42CE0ADC" w14:textId="77777777" w:rsidR="00FA0546" w:rsidRPr="001B5115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  <w:r>
              <w:rPr>
                <w:color w:val="auto"/>
              </w:rPr>
              <w:t>5 puncte</w:t>
            </w:r>
          </w:p>
        </w:tc>
      </w:tr>
      <w:tr w:rsidR="00FA0546" w:rsidRPr="001B5115" w14:paraId="4AAF3572" w14:textId="77777777" w:rsidTr="00056401">
        <w:tc>
          <w:tcPr>
            <w:tcW w:w="690" w:type="dxa"/>
          </w:tcPr>
          <w:p w14:paraId="4E6D17FA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3.</w:t>
            </w:r>
            <w:r>
              <w:rPr>
                <w:b/>
                <w:color w:val="auto"/>
              </w:rPr>
              <w:t>3</w:t>
            </w:r>
            <w:r w:rsidRPr="001B5115">
              <w:rPr>
                <w:b/>
                <w:color w:val="auto"/>
              </w:rPr>
              <w:t>.</w:t>
            </w:r>
          </w:p>
        </w:tc>
        <w:tc>
          <w:tcPr>
            <w:tcW w:w="6952" w:type="dxa"/>
          </w:tcPr>
          <w:p w14:paraId="4A3DB972" w14:textId="77777777" w:rsidR="00FA0546" w:rsidRPr="00FB5792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2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Planul de afacere </w:t>
            </w:r>
            <w:r w:rsidRPr="00252D3B">
              <w:rPr>
                <w:sz w:val="24"/>
                <w:szCs w:val="24"/>
              </w:rPr>
              <w:t>propune m</w:t>
            </w:r>
            <w:r>
              <w:rPr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 xml:space="preserve">suri </w:t>
            </w:r>
            <w:r>
              <w:rPr>
                <w:sz w:val="24"/>
                <w:szCs w:val="24"/>
              </w:rPr>
              <w:t>concrete/</w:t>
            </w:r>
            <w:r w:rsidRPr="00C26078">
              <w:rPr>
                <w:sz w:val="24"/>
                <w:szCs w:val="24"/>
              </w:rPr>
              <w:t>activit</w:t>
            </w:r>
            <w:r>
              <w:rPr>
                <w:sz w:val="24"/>
                <w:szCs w:val="24"/>
              </w:rPr>
              <w:t>at</w:t>
            </w:r>
            <w:r w:rsidRPr="00C26078">
              <w:rPr>
                <w:sz w:val="24"/>
                <w:szCs w:val="24"/>
              </w:rPr>
              <w:t xml:space="preserve">i ce vor promova concret </w:t>
            </w:r>
            <w:r w:rsidRPr="00C26078">
              <w:rPr>
                <w:b/>
                <w:bCs/>
                <w:sz w:val="24"/>
                <w:szCs w:val="24"/>
              </w:rPr>
              <w:t>sprijinirea tranzi</w:t>
            </w:r>
            <w:r>
              <w:rPr>
                <w:b/>
                <w:bCs/>
                <w:sz w:val="24"/>
                <w:szCs w:val="24"/>
              </w:rPr>
              <w:t>t</w:t>
            </w:r>
            <w:r w:rsidRPr="00C26078">
              <w:rPr>
                <w:b/>
                <w:bCs/>
                <w:sz w:val="24"/>
                <w:szCs w:val="24"/>
              </w:rPr>
              <w:t>iei c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C26078">
              <w:rPr>
                <w:b/>
                <w:bCs/>
                <w:sz w:val="24"/>
                <w:szCs w:val="24"/>
              </w:rPr>
              <w:t>tre o economie cu emisii sc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C26078">
              <w:rPr>
                <w:b/>
                <w:bCs/>
                <w:sz w:val="24"/>
                <w:szCs w:val="24"/>
              </w:rPr>
              <w:t>zute de dioxid de carbon</w:t>
            </w:r>
            <w:r w:rsidRPr="00C260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C26078">
              <w:rPr>
                <w:sz w:val="24"/>
                <w:szCs w:val="24"/>
              </w:rPr>
              <w:t>i eficien</w:t>
            </w:r>
            <w:r>
              <w:rPr>
                <w:sz w:val="24"/>
                <w:szCs w:val="24"/>
              </w:rPr>
              <w:t>ta</w:t>
            </w:r>
            <w:r w:rsidRPr="00C26078">
              <w:rPr>
                <w:sz w:val="24"/>
                <w:szCs w:val="24"/>
              </w:rPr>
              <w:t xml:space="preserve"> din punctul de vedere al utiliz</w:t>
            </w:r>
            <w:r>
              <w:rPr>
                <w:sz w:val="24"/>
                <w:szCs w:val="24"/>
              </w:rPr>
              <w:t>a</w:t>
            </w:r>
            <w:r w:rsidRPr="00C26078">
              <w:rPr>
                <w:sz w:val="24"/>
                <w:szCs w:val="24"/>
              </w:rPr>
              <w:t>rii resurselor;</w:t>
            </w:r>
          </w:p>
        </w:tc>
        <w:tc>
          <w:tcPr>
            <w:tcW w:w="1313" w:type="dxa"/>
          </w:tcPr>
          <w:p w14:paraId="3D002C45" w14:textId="77777777" w:rsidR="00FA0546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  <w:r>
              <w:rPr>
                <w:color w:val="auto"/>
              </w:rPr>
              <w:t>5 puncte</w:t>
            </w:r>
          </w:p>
        </w:tc>
      </w:tr>
      <w:tr w:rsidR="00FA0546" w:rsidRPr="001B5115" w14:paraId="59093851" w14:textId="77777777" w:rsidTr="00056401">
        <w:tc>
          <w:tcPr>
            <w:tcW w:w="690" w:type="dxa"/>
          </w:tcPr>
          <w:p w14:paraId="3EA24336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3.</w:t>
            </w:r>
            <w:r>
              <w:rPr>
                <w:b/>
                <w:color w:val="auto"/>
              </w:rPr>
              <w:t>4</w:t>
            </w:r>
            <w:r w:rsidRPr="001B5115">
              <w:rPr>
                <w:b/>
                <w:color w:val="auto"/>
              </w:rPr>
              <w:t>.</w:t>
            </w:r>
          </w:p>
        </w:tc>
        <w:tc>
          <w:tcPr>
            <w:tcW w:w="6952" w:type="dxa"/>
          </w:tcPr>
          <w:p w14:paraId="71F93E90" w14:textId="77777777" w:rsidR="00FA0546" w:rsidRPr="00C26078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2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Planul de afacere </w:t>
            </w:r>
            <w:r w:rsidRPr="00252D3B">
              <w:rPr>
                <w:sz w:val="24"/>
                <w:szCs w:val="24"/>
              </w:rPr>
              <w:t>propune m</w:t>
            </w:r>
            <w:r>
              <w:rPr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 xml:space="preserve">suri </w:t>
            </w:r>
            <w:r>
              <w:rPr>
                <w:sz w:val="24"/>
                <w:szCs w:val="24"/>
              </w:rPr>
              <w:t>concrete/</w:t>
            </w:r>
            <w:r w:rsidRPr="00C26078">
              <w:rPr>
                <w:sz w:val="24"/>
                <w:szCs w:val="24"/>
              </w:rPr>
              <w:t>activit</w:t>
            </w:r>
            <w:r>
              <w:rPr>
                <w:sz w:val="24"/>
                <w:szCs w:val="24"/>
              </w:rPr>
              <w:t>at</w:t>
            </w:r>
            <w:r w:rsidRPr="00C26078">
              <w:rPr>
                <w:sz w:val="24"/>
                <w:szCs w:val="24"/>
              </w:rPr>
              <w:t>i m</w:t>
            </w:r>
            <w:r>
              <w:rPr>
                <w:sz w:val="24"/>
                <w:szCs w:val="24"/>
              </w:rPr>
              <w:t>a</w:t>
            </w:r>
            <w:r w:rsidRPr="00C26078">
              <w:rPr>
                <w:sz w:val="24"/>
                <w:szCs w:val="24"/>
              </w:rPr>
              <w:t xml:space="preserve">suri ce vor promova concret </w:t>
            </w:r>
            <w:r w:rsidRPr="00C26078">
              <w:rPr>
                <w:b/>
                <w:bCs/>
                <w:sz w:val="24"/>
                <w:szCs w:val="24"/>
              </w:rPr>
              <w:t>inovarea sociala</w:t>
            </w:r>
            <w:r w:rsidRPr="00C26078">
              <w:rPr>
                <w:sz w:val="24"/>
                <w:szCs w:val="24"/>
              </w:rPr>
              <w:t>;</w:t>
            </w:r>
          </w:p>
        </w:tc>
        <w:tc>
          <w:tcPr>
            <w:tcW w:w="1313" w:type="dxa"/>
          </w:tcPr>
          <w:p w14:paraId="01E21340" w14:textId="77777777" w:rsidR="00FA0546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  <w:r>
              <w:rPr>
                <w:color w:val="auto"/>
              </w:rPr>
              <w:t>5 puncte</w:t>
            </w:r>
          </w:p>
        </w:tc>
      </w:tr>
      <w:tr w:rsidR="00FA0546" w:rsidRPr="001B5115" w14:paraId="0DD2C275" w14:textId="77777777" w:rsidTr="00056401">
        <w:tc>
          <w:tcPr>
            <w:tcW w:w="690" w:type="dxa"/>
          </w:tcPr>
          <w:p w14:paraId="51C272DD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  <w:r w:rsidRPr="001B5115">
              <w:rPr>
                <w:b/>
                <w:color w:val="auto"/>
              </w:rPr>
              <w:t>3.</w:t>
            </w:r>
            <w:r>
              <w:rPr>
                <w:b/>
                <w:color w:val="auto"/>
              </w:rPr>
              <w:t>5</w:t>
            </w:r>
            <w:r w:rsidRPr="001B5115">
              <w:rPr>
                <w:b/>
                <w:color w:val="auto"/>
              </w:rPr>
              <w:t>.</w:t>
            </w:r>
          </w:p>
        </w:tc>
        <w:tc>
          <w:tcPr>
            <w:tcW w:w="6952" w:type="dxa"/>
          </w:tcPr>
          <w:p w14:paraId="2BBD674C" w14:textId="77777777" w:rsidR="00FA0546" w:rsidRPr="00C26078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20" w:line="259" w:lineRule="auto"/>
              <w:ind w:left="3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Planul de afacere </w:t>
            </w:r>
            <w:r w:rsidRPr="00252D3B">
              <w:rPr>
                <w:sz w:val="24"/>
                <w:szCs w:val="24"/>
              </w:rPr>
              <w:t>propune m</w:t>
            </w:r>
            <w:r>
              <w:rPr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 xml:space="preserve">suri </w:t>
            </w:r>
            <w:r>
              <w:rPr>
                <w:sz w:val="24"/>
                <w:szCs w:val="24"/>
              </w:rPr>
              <w:t>concrete/</w:t>
            </w:r>
            <w:r w:rsidRPr="00C26078">
              <w:rPr>
                <w:sz w:val="24"/>
                <w:szCs w:val="24"/>
              </w:rPr>
              <w:t>activit</w:t>
            </w:r>
            <w:r>
              <w:rPr>
                <w:sz w:val="24"/>
                <w:szCs w:val="24"/>
              </w:rPr>
              <w:t>at</w:t>
            </w:r>
            <w:r w:rsidRPr="00C26078">
              <w:rPr>
                <w:sz w:val="24"/>
                <w:szCs w:val="24"/>
              </w:rPr>
              <w:t xml:space="preserve">i ce vor promova concret utilizarea </w:t>
            </w:r>
            <w:r>
              <w:rPr>
                <w:sz w:val="24"/>
                <w:szCs w:val="24"/>
              </w:rPr>
              <w:t>s</w:t>
            </w:r>
            <w:r w:rsidRPr="00C26078">
              <w:rPr>
                <w:sz w:val="24"/>
                <w:szCs w:val="24"/>
              </w:rPr>
              <w:t xml:space="preserve">i calitatea TIC prin implementarea unor </w:t>
            </w:r>
            <w:r w:rsidRPr="000C48BF">
              <w:rPr>
                <w:b/>
                <w:bCs/>
                <w:sz w:val="24"/>
                <w:szCs w:val="24"/>
              </w:rPr>
              <w:t>solu</w:t>
            </w:r>
            <w:r>
              <w:rPr>
                <w:b/>
                <w:bCs/>
                <w:sz w:val="24"/>
                <w:szCs w:val="24"/>
              </w:rPr>
              <w:t>t</w:t>
            </w:r>
            <w:r w:rsidRPr="000C48BF">
              <w:rPr>
                <w:b/>
                <w:bCs/>
                <w:sz w:val="24"/>
                <w:szCs w:val="24"/>
              </w:rPr>
              <w:t>ii TIC</w:t>
            </w:r>
            <w:r w:rsidRPr="00C260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Pr="00C26078">
              <w:rPr>
                <w:sz w:val="24"/>
                <w:szCs w:val="24"/>
              </w:rPr>
              <w:t>n procesul de produc</w:t>
            </w:r>
            <w:r>
              <w:rPr>
                <w:sz w:val="24"/>
                <w:szCs w:val="24"/>
              </w:rPr>
              <w:t>t</w:t>
            </w:r>
            <w:r w:rsidRPr="00C26078">
              <w:rPr>
                <w:sz w:val="24"/>
                <w:szCs w:val="24"/>
              </w:rPr>
              <w:t xml:space="preserve">ie/furnizare de bunuri, prestare de servicii </w:t>
            </w:r>
            <w:r>
              <w:rPr>
                <w:sz w:val="24"/>
                <w:szCs w:val="24"/>
              </w:rPr>
              <w:t>s</w:t>
            </w:r>
            <w:r w:rsidRPr="00C26078">
              <w:rPr>
                <w:sz w:val="24"/>
                <w:szCs w:val="24"/>
              </w:rPr>
              <w:t>i/sau execu</w:t>
            </w:r>
            <w:r>
              <w:rPr>
                <w:sz w:val="24"/>
                <w:szCs w:val="24"/>
              </w:rPr>
              <w:t>t</w:t>
            </w:r>
            <w:r w:rsidRPr="00C26078">
              <w:rPr>
                <w:sz w:val="24"/>
                <w:szCs w:val="24"/>
              </w:rPr>
              <w:t>ie de</w:t>
            </w:r>
            <w:r>
              <w:rPr>
                <w:sz w:val="24"/>
                <w:szCs w:val="24"/>
              </w:rPr>
              <w:t xml:space="preserve"> </w:t>
            </w:r>
            <w:r w:rsidRPr="00F0075E">
              <w:rPr>
                <w:sz w:val="24"/>
                <w:szCs w:val="24"/>
              </w:rPr>
              <w:t>lucrari;</w:t>
            </w:r>
          </w:p>
        </w:tc>
        <w:tc>
          <w:tcPr>
            <w:tcW w:w="1313" w:type="dxa"/>
          </w:tcPr>
          <w:p w14:paraId="1C308E60" w14:textId="77777777" w:rsidR="00FA0546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  <w:r>
              <w:rPr>
                <w:color w:val="auto"/>
              </w:rPr>
              <w:t>5 puncte</w:t>
            </w:r>
          </w:p>
        </w:tc>
      </w:tr>
      <w:tr w:rsidR="00FA0546" w:rsidRPr="001B5115" w14:paraId="78436806" w14:textId="77777777" w:rsidTr="00056401">
        <w:tc>
          <w:tcPr>
            <w:tcW w:w="690" w:type="dxa"/>
            <w:shd w:val="clear" w:color="auto" w:fill="BFBFBF" w:themeFill="background1" w:themeFillShade="BF"/>
          </w:tcPr>
          <w:p w14:paraId="697AC437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4.</w:t>
            </w:r>
          </w:p>
        </w:tc>
        <w:tc>
          <w:tcPr>
            <w:tcW w:w="6952" w:type="dxa"/>
            <w:shd w:val="clear" w:color="auto" w:fill="BFBFBF" w:themeFill="background1" w:themeFillShade="BF"/>
          </w:tcPr>
          <w:p w14:paraId="25C65749" w14:textId="77777777" w:rsidR="00FA0546" w:rsidRPr="007F437A" w:rsidRDefault="00FA0546" w:rsidP="00056401">
            <w:pPr>
              <w:pStyle w:val="Listparagraf"/>
              <w:autoSpaceDE w:val="0"/>
              <w:autoSpaceDN w:val="0"/>
              <w:adjustRightInd w:val="0"/>
              <w:spacing w:before="120" w:after="120"/>
              <w:ind w:left="459"/>
              <w:jc w:val="both"/>
              <w:rPr>
                <w:b/>
                <w:bCs/>
                <w:sz w:val="24"/>
                <w:szCs w:val="24"/>
              </w:rPr>
            </w:pPr>
            <w:r w:rsidRPr="007F437A">
              <w:rPr>
                <w:b/>
                <w:bCs/>
                <w:sz w:val="24"/>
                <w:szCs w:val="24"/>
              </w:rPr>
              <w:t>Numarul locuri de munca nou create in cadrul intreprinderii</w:t>
            </w:r>
          </w:p>
        </w:tc>
        <w:tc>
          <w:tcPr>
            <w:tcW w:w="1313" w:type="dxa"/>
            <w:shd w:val="clear" w:color="auto" w:fill="BFBFBF" w:themeFill="background1" w:themeFillShade="BF"/>
          </w:tcPr>
          <w:p w14:paraId="450F552D" w14:textId="77777777" w:rsidR="00FA0546" w:rsidRPr="007F437A" w:rsidRDefault="00FA0546" w:rsidP="00056401">
            <w:pPr>
              <w:pStyle w:val="Default"/>
              <w:spacing w:before="12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</w:t>
            </w:r>
          </w:p>
        </w:tc>
      </w:tr>
      <w:tr w:rsidR="00FA0546" w:rsidRPr="001B5115" w14:paraId="33925147" w14:textId="77777777" w:rsidTr="00056401">
        <w:tc>
          <w:tcPr>
            <w:tcW w:w="690" w:type="dxa"/>
          </w:tcPr>
          <w:p w14:paraId="4CFAB5B9" w14:textId="77777777" w:rsidR="00FA0546" w:rsidRPr="001B5115" w:rsidRDefault="00FA0546" w:rsidP="00056401">
            <w:pPr>
              <w:pStyle w:val="Default"/>
              <w:spacing w:before="12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4.1</w:t>
            </w:r>
          </w:p>
        </w:tc>
        <w:tc>
          <w:tcPr>
            <w:tcW w:w="6952" w:type="dxa"/>
          </w:tcPr>
          <w:p w14:paraId="491A6AAD" w14:textId="77777777" w:rsidR="00FA0546" w:rsidRPr="00FB5792" w:rsidRDefault="00FA0546" w:rsidP="00FA0546">
            <w:pPr>
              <w:pStyle w:val="Listparagraf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 w:after="12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F437A">
              <w:rPr>
                <w:sz w:val="24"/>
                <w:szCs w:val="24"/>
              </w:rPr>
              <w:t xml:space="preserve">rearea </w:t>
            </w:r>
            <w:r>
              <w:rPr>
                <w:sz w:val="24"/>
                <w:szCs w:val="24"/>
              </w:rPr>
              <w:t>a minim 1 loc de munca *</w:t>
            </w:r>
          </w:p>
        </w:tc>
        <w:tc>
          <w:tcPr>
            <w:tcW w:w="1313" w:type="dxa"/>
          </w:tcPr>
          <w:p w14:paraId="157B3AFA" w14:textId="77777777" w:rsidR="00FA0546" w:rsidRDefault="00FA0546" w:rsidP="00056401">
            <w:pPr>
              <w:pStyle w:val="Default"/>
              <w:spacing w:before="120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</w:tbl>
    <w:p w14:paraId="0F44DD13" w14:textId="77777777" w:rsidR="00FA0546" w:rsidRDefault="00FA0546" w:rsidP="00FA0546"/>
    <w:p w14:paraId="5FE1D1EE" w14:textId="77777777" w:rsidR="00FA0546" w:rsidRDefault="00FA0546" w:rsidP="00FA0546"/>
    <w:p w14:paraId="753F81DB" w14:textId="77777777" w:rsidR="00FA0546" w:rsidRDefault="00FA0546" w:rsidP="00FA0546"/>
    <w:p w14:paraId="2065AC11" w14:textId="77777777" w:rsidR="00FA0546" w:rsidRDefault="00FA0546" w:rsidP="00FA0546">
      <w:pPr>
        <w:rPr>
          <w:b/>
          <w:bCs/>
        </w:rPr>
      </w:pPr>
      <w:r>
        <w:t>*</w:t>
      </w:r>
      <w:r w:rsidRPr="00EB2162">
        <w:rPr>
          <w:b/>
          <w:bCs/>
        </w:rPr>
        <w:t>NOTA:.</w:t>
      </w:r>
      <w:r>
        <w:rPr>
          <w:b/>
          <w:bCs/>
        </w:rPr>
        <w:t>Locurile de munca nou create pot fi cu norama intreaga sau cu timp partial.</w:t>
      </w:r>
      <w:r w:rsidRPr="003A72B7">
        <w:t xml:space="preserve"> </w:t>
      </w:r>
    </w:p>
    <w:p w14:paraId="7786C53D" w14:textId="77777777" w:rsidR="00FA0546" w:rsidRDefault="00FA0546" w:rsidP="00FA0546">
      <w:pPr>
        <w:rPr>
          <w:b/>
          <w:bCs/>
        </w:rPr>
      </w:pPr>
    </w:p>
    <w:p w14:paraId="0849B6CA" w14:textId="77777777" w:rsidR="00FA0546" w:rsidRDefault="00FA0546" w:rsidP="00FA0546">
      <w:pPr>
        <w:rPr>
          <w:b/>
          <w:bCs/>
        </w:rPr>
      </w:pPr>
    </w:p>
    <w:p w14:paraId="0EF62027" w14:textId="77777777" w:rsidR="00FA0546" w:rsidRPr="003002B8" w:rsidRDefault="00FA0546" w:rsidP="00FA0546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3002B8">
        <w:rPr>
          <w:b/>
          <w:bCs/>
        </w:rPr>
        <w:t>IN CAZUL PUNTAJULUI EGAL (</w:t>
      </w:r>
      <w:r w:rsidRPr="003002B8">
        <w:t xml:space="preserve">pentru egalitate pe ultimul loc </w:t>
      </w:r>
      <w:r w:rsidRPr="003002B8">
        <w:rPr>
          <w:b/>
          <w:bCs/>
        </w:rPr>
        <w:t>)</w:t>
      </w:r>
      <w:r>
        <w:rPr>
          <w:b/>
          <w:bCs/>
        </w:rPr>
        <w:t xml:space="preserve"> </w:t>
      </w:r>
      <w:r w:rsidRPr="003002B8">
        <w:rPr>
          <w:b/>
          <w:bCs/>
        </w:rPr>
        <w:t>DEPARTAJAREA SE VA EFECTUA ASTFEL:</w:t>
      </w:r>
    </w:p>
    <w:p w14:paraId="133C378F" w14:textId="77777777" w:rsidR="00FA0546" w:rsidRPr="00C52184" w:rsidRDefault="00FA0546" w:rsidP="00FA0546">
      <w:pPr>
        <w:autoSpaceDE w:val="0"/>
        <w:autoSpaceDN w:val="0"/>
        <w:adjustRightInd w:val="0"/>
        <w:spacing w:line="276" w:lineRule="auto"/>
        <w:jc w:val="both"/>
        <w:rPr>
          <w:color w:val="auto"/>
        </w:rPr>
      </w:pPr>
    </w:p>
    <w:p w14:paraId="082C360E" w14:textId="77777777" w:rsidR="00FA0546" w:rsidRPr="00C52184" w:rsidRDefault="00FA0546" w:rsidP="00FA0546">
      <w:pPr>
        <w:autoSpaceDE w:val="0"/>
        <w:autoSpaceDN w:val="0"/>
        <w:adjustRightInd w:val="0"/>
        <w:spacing w:line="276" w:lineRule="auto"/>
        <w:jc w:val="both"/>
        <w:rPr>
          <w:color w:val="auto"/>
        </w:rPr>
      </w:pPr>
      <w:r>
        <w:rPr>
          <w:color w:val="auto"/>
        </w:rPr>
        <w:t>A</w:t>
      </w:r>
      <w:r w:rsidRPr="00C52184">
        <w:rPr>
          <w:color w:val="auto"/>
        </w:rPr>
        <w:t xml:space="preserve">. Punctajul obtinut la </w:t>
      </w:r>
      <w:r w:rsidRPr="00C52184">
        <w:rPr>
          <w:b/>
          <w:bCs/>
          <w:color w:val="auto"/>
        </w:rPr>
        <w:t>Promovarea temelor orizontale si temelor secundare din POCU 2014-20120</w:t>
      </w:r>
    </w:p>
    <w:p w14:paraId="2322670B" w14:textId="77777777" w:rsidR="00FA0546" w:rsidRPr="00C52184" w:rsidRDefault="00FA0546" w:rsidP="00FA0546">
      <w:pPr>
        <w:autoSpaceDE w:val="0"/>
        <w:autoSpaceDN w:val="0"/>
        <w:adjustRightInd w:val="0"/>
        <w:spacing w:line="276" w:lineRule="auto"/>
        <w:jc w:val="both"/>
        <w:rPr>
          <w:color w:val="auto"/>
        </w:rPr>
      </w:pPr>
      <w:r>
        <w:rPr>
          <w:color w:val="auto"/>
        </w:rPr>
        <w:t>B</w:t>
      </w:r>
      <w:r w:rsidRPr="00C52184">
        <w:rPr>
          <w:color w:val="auto"/>
        </w:rPr>
        <w:t>. Ponderea investitiilor in echipamente necesare desfasurarii activitatii (in ordinea descrescatoare a valorii);</w:t>
      </w:r>
    </w:p>
    <w:p w14:paraId="79D7CE0F" w14:textId="77777777" w:rsidR="00FA0546" w:rsidRPr="00EB2162" w:rsidRDefault="00FA0546" w:rsidP="00FA0546">
      <w:pPr>
        <w:rPr>
          <w:b/>
          <w:bCs/>
        </w:rPr>
      </w:pPr>
    </w:p>
    <w:p w14:paraId="67091713" w14:textId="77777777" w:rsidR="000553FF" w:rsidRPr="000553FF" w:rsidRDefault="000553FF" w:rsidP="00177534">
      <w:pPr>
        <w:jc w:val="right"/>
        <w:rPr>
          <w:color w:val="auto"/>
        </w:rPr>
      </w:pPr>
    </w:p>
    <w:sectPr w:rsidR="000553FF" w:rsidRPr="000553FF" w:rsidSect="00141F08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F2786" w14:textId="77777777" w:rsidR="0095277E" w:rsidRDefault="0095277E" w:rsidP="00667EE0">
      <w:r>
        <w:separator/>
      </w:r>
    </w:p>
  </w:endnote>
  <w:endnote w:type="continuationSeparator" w:id="0">
    <w:p w14:paraId="5BF3DD44" w14:textId="77777777" w:rsidR="0095277E" w:rsidRDefault="0095277E" w:rsidP="0066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41344" w14:textId="77777777" w:rsidR="00667EE0" w:rsidRDefault="00302D2A" w:rsidP="00A1149E">
    <w:pPr>
      <w:pStyle w:val="Subsol"/>
      <w:tabs>
        <w:tab w:val="clear" w:pos="9072"/>
        <w:tab w:val="right" w:pos="9498"/>
      </w:tabs>
      <w:ind w:hanging="426"/>
    </w:pP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43904" behindDoc="1" locked="0" layoutInCell="1" allowOverlap="1" wp14:anchorId="7E07216A" wp14:editId="7299CFD3">
          <wp:simplePos x="0" y="0"/>
          <wp:positionH relativeFrom="column">
            <wp:posOffset>2376805</wp:posOffset>
          </wp:positionH>
          <wp:positionV relativeFrom="paragraph">
            <wp:posOffset>-161925</wp:posOffset>
          </wp:positionV>
          <wp:extent cx="771525" cy="648335"/>
          <wp:effectExtent l="0" t="0" r="0" b="0"/>
          <wp:wrapTight wrapText="bothSides">
            <wp:wrapPolygon edited="0">
              <wp:start x="12267" y="0"/>
              <wp:lineTo x="0" y="635"/>
              <wp:lineTo x="0" y="20944"/>
              <wp:lineTo x="5333" y="20944"/>
              <wp:lineTo x="8000" y="20944"/>
              <wp:lineTo x="20800" y="20944"/>
              <wp:lineTo x="21333" y="19675"/>
              <wp:lineTo x="21333" y="5077"/>
              <wp:lineTo x="19200" y="1269"/>
              <wp:lineTo x="16000" y="0"/>
              <wp:lineTo x="12267" y="0"/>
            </wp:wrapPolygon>
          </wp:wrapTight>
          <wp:docPr id="1" name="Picture 1" descr="logo_creat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reati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1C6B649" wp14:editId="0F4BBFE7">
          <wp:simplePos x="0" y="0"/>
          <wp:positionH relativeFrom="column">
            <wp:posOffset>-309245</wp:posOffset>
          </wp:positionH>
          <wp:positionV relativeFrom="paragraph">
            <wp:posOffset>-280035</wp:posOffset>
          </wp:positionV>
          <wp:extent cx="1504950" cy="7524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521" cy="758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76672" behindDoc="1" locked="0" layoutInCell="1" allowOverlap="1" wp14:anchorId="680DA8ED" wp14:editId="6F168C26">
          <wp:simplePos x="0" y="0"/>
          <wp:positionH relativeFrom="margin">
            <wp:posOffset>4376420</wp:posOffset>
          </wp:positionH>
          <wp:positionV relativeFrom="paragraph">
            <wp:posOffset>-137160</wp:posOffset>
          </wp:positionV>
          <wp:extent cx="1704975" cy="416560"/>
          <wp:effectExtent l="0" t="0" r="0" b="0"/>
          <wp:wrapTight wrapText="bothSides">
            <wp:wrapPolygon edited="0">
              <wp:start x="483" y="0"/>
              <wp:lineTo x="0" y="2963"/>
              <wp:lineTo x="0" y="15805"/>
              <wp:lineTo x="483" y="20744"/>
              <wp:lineTo x="5068" y="20744"/>
              <wp:lineTo x="6758" y="20744"/>
              <wp:lineTo x="21479" y="16793"/>
              <wp:lineTo x="21479" y="4939"/>
              <wp:lineTo x="4827" y="0"/>
              <wp:lineTo x="4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48C13" w14:textId="77777777" w:rsidR="0095277E" w:rsidRDefault="0095277E" w:rsidP="00667EE0">
      <w:r>
        <w:separator/>
      </w:r>
    </w:p>
  </w:footnote>
  <w:footnote w:type="continuationSeparator" w:id="0">
    <w:p w14:paraId="6013697D" w14:textId="77777777" w:rsidR="0095277E" w:rsidRDefault="0095277E" w:rsidP="0066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CDBA0" w14:textId="5D04256E" w:rsidR="00667EE0" w:rsidRDefault="001E3964">
    <w:pPr>
      <w:pStyle w:val="Ante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522B6A43" wp14:editId="6B962934">
          <wp:simplePos x="0" y="0"/>
          <wp:positionH relativeFrom="column">
            <wp:posOffset>2595880</wp:posOffset>
          </wp:positionH>
          <wp:positionV relativeFrom="paragraph">
            <wp:posOffset>-268605</wp:posOffset>
          </wp:positionV>
          <wp:extent cx="552450" cy="541020"/>
          <wp:effectExtent l="0" t="0" r="0" b="0"/>
          <wp:wrapTopAndBottom/>
          <wp:docPr id="10" name="Picture 9" descr="sigla_guv_coroana_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_coroana_albastr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55CBDA5F" wp14:editId="72CD775D">
          <wp:simplePos x="0" y="0"/>
          <wp:positionH relativeFrom="column">
            <wp:posOffset>4758055</wp:posOffset>
          </wp:positionH>
          <wp:positionV relativeFrom="paragraph">
            <wp:posOffset>-449580</wp:posOffset>
          </wp:positionV>
          <wp:extent cx="981075" cy="976630"/>
          <wp:effectExtent l="0" t="0" r="0" b="0"/>
          <wp:wrapTopAndBottom/>
          <wp:docPr id="6" name="Picture 5" descr="logo 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-2014-202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0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46"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6DCFADEE" wp14:editId="031CC648">
          <wp:simplePos x="0" y="0"/>
          <wp:positionH relativeFrom="column">
            <wp:posOffset>-347345</wp:posOffset>
          </wp:positionH>
          <wp:positionV relativeFrom="paragraph">
            <wp:posOffset>-449580</wp:posOffset>
          </wp:positionV>
          <wp:extent cx="857250" cy="853440"/>
          <wp:effectExtent l="0" t="0" r="0" b="0"/>
          <wp:wrapTopAndBottom/>
          <wp:docPr id="8" name="Picture 7" descr="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725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30DA"/>
    <w:multiLevelType w:val="hybridMultilevel"/>
    <w:tmpl w:val="C0586E28"/>
    <w:lvl w:ilvl="0" w:tplc="568CB2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5DE"/>
    <w:multiLevelType w:val="hybridMultilevel"/>
    <w:tmpl w:val="BCB87BAE"/>
    <w:lvl w:ilvl="0" w:tplc="972608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01D3"/>
    <w:multiLevelType w:val="hybridMultilevel"/>
    <w:tmpl w:val="E38E7CBE"/>
    <w:lvl w:ilvl="0" w:tplc="1250E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DA9AEF5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76C5B"/>
    <w:multiLevelType w:val="hybridMultilevel"/>
    <w:tmpl w:val="93244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1F78"/>
    <w:multiLevelType w:val="hybridMultilevel"/>
    <w:tmpl w:val="E38E3A34"/>
    <w:lvl w:ilvl="0" w:tplc="F0825E7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A2654"/>
    <w:multiLevelType w:val="hybridMultilevel"/>
    <w:tmpl w:val="D28CC1F2"/>
    <w:lvl w:ilvl="0" w:tplc="31307E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94509"/>
    <w:multiLevelType w:val="hybridMultilevel"/>
    <w:tmpl w:val="3B885DEC"/>
    <w:lvl w:ilvl="0" w:tplc="972608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26084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025BC"/>
    <w:multiLevelType w:val="hybridMultilevel"/>
    <w:tmpl w:val="ADF6272E"/>
    <w:lvl w:ilvl="0" w:tplc="97DC4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567"/>
  <w:drawingGridVerticalSpacing w:val="567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EE0"/>
    <w:rsid w:val="00026C33"/>
    <w:rsid w:val="00047446"/>
    <w:rsid w:val="000553FF"/>
    <w:rsid w:val="0009623A"/>
    <w:rsid w:val="000A6AA9"/>
    <w:rsid w:val="00141F08"/>
    <w:rsid w:val="00156AB4"/>
    <w:rsid w:val="001743BC"/>
    <w:rsid w:val="00177534"/>
    <w:rsid w:val="001E2ADA"/>
    <w:rsid w:val="001E3964"/>
    <w:rsid w:val="002412E3"/>
    <w:rsid w:val="00283E43"/>
    <w:rsid w:val="00294AB8"/>
    <w:rsid w:val="002A4EFE"/>
    <w:rsid w:val="002B149D"/>
    <w:rsid w:val="002E39CC"/>
    <w:rsid w:val="00302D2A"/>
    <w:rsid w:val="00372012"/>
    <w:rsid w:val="0037714A"/>
    <w:rsid w:val="003D7C07"/>
    <w:rsid w:val="003E0724"/>
    <w:rsid w:val="003F22D8"/>
    <w:rsid w:val="00402449"/>
    <w:rsid w:val="00413A06"/>
    <w:rsid w:val="004C1290"/>
    <w:rsid w:val="004D4577"/>
    <w:rsid w:val="004F019D"/>
    <w:rsid w:val="005143C0"/>
    <w:rsid w:val="00520FDE"/>
    <w:rsid w:val="005925D1"/>
    <w:rsid w:val="005940F4"/>
    <w:rsid w:val="005F08B2"/>
    <w:rsid w:val="00604BCE"/>
    <w:rsid w:val="00621C0E"/>
    <w:rsid w:val="006265A2"/>
    <w:rsid w:val="00664A52"/>
    <w:rsid w:val="00667EE0"/>
    <w:rsid w:val="00672FCE"/>
    <w:rsid w:val="006A71FB"/>
    <w:rsid w:val="006F7953"/>
    <w:rsid w:val="00730BBF"/>
    <w:rsid w:val="00747DB0"/>
    <w:rsid w:val="00762CDE"/>
    <w:rsid w:val="0079111B"/>
    <w:rsid w:val="007918A0"/>
    <w:rsid w:val="007A7703"/>
    <w:rsid w:val="007E7672"/>
    <w:rsid w:val="00817159"/>
    <w:rsid w:val="00824A22"/>
    <w:rsid w:val="00825E29"/>
    <w:rsid w:val="008616F5"/>
    <w:rsid w:val="008C0738"/>
    <w:rsid w:val="008C3AED"/>
    <w:rsid w:val="008D51BC"/>
    <w:rsid w:val="008D6945"/>
    <w:rsid w:val="008D712C"/>
    <w:rsid w:val="008E0B04"/>
    <w:rsid w:val="00917C74"/>
    <w:rsid w:val="0095277E"/>
    <w:rsid w:val="0096445C"/>
    <w:rsid w:val="009B351D"/>
    <w:rsid w:val="009B567D"/>
    <w:rsid w:val="009D0717"/>
    <w:rsid w:val="009E5002"/>
    <w:rsid w:val="009F7048"/>
    <w:rsid w:val="00A1149E"/>
    <w:rsid w:val="00A609ED"/>
    <w:rsid w:val="00A75EE0"/>
    <w:rsid w:val="00A77557"/>
    <w:rsid w:val="00AB001B"/>
    <w:rsid w:val="00B24C12"/>
    <w:rsid w:val="00B2667C"/>
    <w:rsid w:val="00B3773A"/>
    <w:rsid w:val="00B97E7A"/>
    <w:rsid w:val="00BB03FB"/>
    <w:rsid w:val="00C3751F"/>
    <w:rsid w:val="00C52A20"/>
    <w:rsid w:val="00C63B6F"/>
    <w:rsid w:val="00C67923"/>
    <w:rsid w:val="00C95D97"/>
    <w:rsid w:val="00CB25E4"/>
    <w:rsid w:val="00CD792B"/>
    <w:rsid w:val="00D27D6D"/>
    <w:rsid w:val="00D56365"/>
    <w:rsid w:val="00D73460"/>
    <w:rsid w:val="00DB7BF6"/>
    <w:rsid w:val="00DC17C3"/>
    <w:rsid w:val="00DE7B0D"/>
    <w:rsid w:val="00E364B4"/>
    <w:rsid w:val="00E45A50"/>
    <w:rsid w:val="00E56BC8"/>
    <w:rsid w:val="00E667CD"/>
    <w:rsid w:val="00E84C88"/>
    <w:rsid w:val="00EB45E9"/>
    <w:rsid w:val="00ED5771"/>
    <w:rsid w:val="00EE70A4"/>
    <w:rsid w:val="00EF765A"/>
    <w:rsid w:val="00F2490B"/>
    <w:rsid w:val="00F50476"/>
    <w:rsid w:val="00F561D3"/>
    <w:rsid w:val="00FA0546"/>
    <w:rsid w:val="00FC46E8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3BA8E"/>
  <w15:docId w15:val="{E64911F0-A847-4ABE-916B-C2D858E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D6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667EE0"/>
  </w:style>
  <w:style w:type="paragraph" w:styleId="Subsol">
    <w:name w:val="footer"/>
    <w:basedOn w:val="Normal"/>
    <w:link w:val="Subsol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667EE0"/>
  </w:style>
  <w:style w:type="paragraph" w:styleId="TextnBalon">
    <w:name w:val="Balloon Text"/>
    <w:basedOn w:val="Normal"/>
    <w:link w:val="TextnBalonCaracter"/>
    <w:uiPriority w:val="99"/>
    <w:semiHidden/>
    <w:unhideWhenUsed/>
    <w:rsid w:val="00A114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149E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E39CC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F2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Listă colorată - Accentuare 11,body 2,List Paragraph11,List Paragraph111,Antes de enumeración,Bullet,Citation List"/>
    <w:basedOn w:val="Normal"/>
    <w:link w:val="ListparagrafCaracter"/>
    <w:qFormat/>
    <w:rsid w:val="00C52A20"/>
    <w:pPr>
      <w:ind w:left="720"/>
      <w:contextualSpacing/>
    </w:pPr>
  </w:style>
  <w:style w:type="paragraph" w:customStyle="1" w:styleId="Default">
    <w:name w:val="Default"/>
    <w:rsid w:val="001775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fCaracter">
    <w:name w:val="Listă paragraf Caracter"/>
    <w:aliases w:val="Normal bullet 2 Caracter,List Paragraph1 Caracter,Listă colorată - Accentuare 11 Caracter,body 2 Caracter,List Paragraph11 Caracter,List Paragraph111 Caracter,Antes de enumeración Caracter,Bullet Caracter,Citation List Caracter"/>
    <w:link w:val="Listparagraf"/>
    <w:locked/>
    <w:rsid w:val="00FA0546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46F3-6ACD-4B45-9266-7E620E28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Moisescu</dc:creator>
  <cp:lastModifiedBy>Vutan</cp:lastModifiedBy>
  <cp:revision>39</cp:revision>
  <cp:lastPrinted>2022-09-19T08:36:00Z</cp:lastPrinted>
  <dcterms:created xsi:type="dcterms:W3CDTF">2021-10-06T14:45:00Z</dcterms:created>
  <dcterms:modified xsi:type="dcterms:W3CDTF">2022-12-12T12:12:00Z</dcterms:modified>
</cp:coreProperties>
</file>